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38" w:rsidRPr="00D715C5" w:rsidRDefault="004013F1">
      <w:pPr>
        <w:rPr>
          <w:rFonts w:ascii="Times New Roman" w:hAnsi="Times New Roman" w:cs="Times New Roman"/>
          <w:lang w:val="ru-RU"/>
        </w:rPr>
        <w:sectPr w:rsidR="00222938" w:rsidRPr="00D715C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324761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940425" cy="8397499"/>
            <wp:effectExtent l="0" t="0" r="0" b="0"/>
            <wp:docPr id="1" name="Рисунок 1" descr="H:\Программы 24г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Программы 24г\Sca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35324762"/>
      <w:bookmarkEnd w:id="0"/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715C5">
        <w:rPr>
          <w:rFonts w:ascii="Times New Roman" w:hAnsi="Times New Roman" w:cs="Times New Roman"/>
          <w:color w:val="333333"/>
          <w:sz w:val="28"/>
          <w:lang w:val="ru-RU"/>
        </w:rPr>
        <w:t xml:space="preserve">рабочей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ОБЩАЯ ХАРАКТЕРИСТИКА </w:t>
      </w:r>
      <w:r w:rsidRPr="00D715C5">
        <w:rPr>
          <w:rFonts w:ascii="Times New Roman" w:hAnsi="Times New Roman" w:cs="Times New Roman"/>
          <w:b/>
          <w:color w:val="333333"/>
          <w:sz w:val="28"/>
          <w:lang w:val="ru-RU"/>
        </w:rPr>
        <w:t>УЧЕБНОГО ПРЕДМЕТА «ЛИТЕРАТУРА»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ЦЕЛИ ИЗУЧЕНИЯ </w:t>
      </w:r>
      <w:r w:rsidRPr="00D715C5">
        <w:rPr>
          <w:rFonts w:ascii="Times New Roman" w:hAnsi="Times New Roman" w:cs="Times New Roman"/>
          <w:b/>
          <w:color w:val="333333"/>
          <w:sz w:val="28"/>
          <w:lang w:val="ru-RU"/>
        </w:rPr>
        <w:t>УЧЕБНОГО ПРЕДМЕТА «ЛИТЕРАТУРА»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5, 6, 9 классах на изучение предмета от</w:t>
      </w:r>
      <w:r w:rsidR="00154C00" w:rsidRPr="00D715C5">
        <w:rPr>
          <w:rFonts w:ascii="Times New Roman" w:hAnsi="Times New Roman" w:cs="Times New Roman"/>
          <w:color w:val="000000"/>
          <w:sz w:val="28"/>
          <w:lang w:val="ru-RU"/>
        </w:rPr>
        <w:t>водится 3 часа в неделю, в 7  классе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22938" w:rsidRPr="00D715C5" w:rsidRDefault="00222938">
      <w:pPr>
        <w:rPr>
          <w:rFonts w:ascii="Times New Roman" w:hAnsi="Times New Roman" w:cs="Times New Roman"/>
          <w:lang w:val="ru-RU"/>
        </w:rPr>
        <w:sectPr w:rsidR="00222938" w:rsidRPr="00D715C5">
          <w:pgSz w:w="11906" w:h="16383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35324763"/>
      <w:bookmarkEnd w:id="2"/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Мифология.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Мифы народов России и мира.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Фольклор.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трёх).</w:t>
      </w:r>
      <w:bookmarkEnd w:id="4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 И. А. Крылов.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А. С. Пушкин.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М. Ю. Лермонтов.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Стихотворение «Бородино».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Н. В. Гоголь.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И. С. Тургенев.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 «Муму».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Н. А. Некрасов.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Л. Н. Толстой.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–ХХ веков.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–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веков.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11" w:name="aec23ce7-13ed-416b-91bb-298806d5c90e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А. П. Платонов.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В. П. Астафьев.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 «Васюткино озеро».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– начала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XXI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веков.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13" w:name="35dcef7b-869c-4626-b557-2b2839912c37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XXI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веков на тему детства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14" w:name="a5fd8ebc-c46e-41fa-818f-2757c5fc34dd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Х. К. Андерсен.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Зарубежная сказочная проза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18" w:name="fd694784-5635-4214-94a4-c12d0a30d199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7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КЛАСС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Древнерусские повести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22" w:name="683b575d-fc29-4554-8898-a7b5c598dbb6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22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А. С. Пушкин.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Стихотворения </w:t>
      </w:r>
      <w:bookmarkStart w:id="23" w:name="3741b07c-b818-4276-9c02-9452404ed662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другие.</w:t>
      </w:r>
      <w:bookmarkEnd w:id="23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«Повести Белкина» </w:t>
      </w:r>
      <w:bookmarkStart w:id="24" w:name="f492b714-890f-4682-ac40-57999778e8e6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(«Станционный смотритель» и другие).</w:t>
      </w:r>
      <w:bookmarkEnd w:id="24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Поэма «Полтава»</w:t>
      </w:r>
      <w:bookmarkStart w:id="25" w:name="d902c126-21ef-4167-9209-dfb4fb73593d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(фрагмент).</w:t>
      </w:r>
      <w:bookmarkEnd w:id="25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М. Ю. Лермонтов.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Стихотворения </w:t>
      </w:r>
      <w:bookmarkStart w:id="26" w:name="117e4a82-ed0d-45ab-b4ae-813f20ad62a5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26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Н. В. Гоголь.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Повесть «Тарас Бульба».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И. С. Тургенев.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27" w:name="724e0df4-38e3-41a2-b5b6-ae74cd02e3ae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27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в прозе, </w:t>
      </w:r>
      <w:bookmarkStart w:id="28" w:name="392c8492-5b4a-402c-8f0e-10bd561de6f3"/>
      <w:r w:rsidRPr="00D715C5">
        <w:rPr>
          <w:rFonts w:ascii="Times New Roman" w:hAnsi="Times New Roman" w:cs="Times New Roman"/>
          <w:color w:val="000000"/>
          <w:sz w:val="28"/>
          <w:lang w:val="ru-RU"/>
        </w:rPr>
        <w:t>например, «Русский язык», «Воробей» и другие.</w:t>
      </w:r>
      <w:bookmarkEnd w:id="28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Л. Н. Толстой.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 «После бала».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Н. А. Некрасов.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</w:t>
      </w:r>
      <w:bookmarkStart w:id="29" w:name="d49ac97a-9f24-4da7-91f2-e48f019fd3f5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29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Поэзия второй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30" w:name="d84dadf2-8837-40a7-90af-c346f8dae9ab"/>
      <w:r w:rsidRPr="00D715C5">
        <w:rPr>
          <w:rFonts w:ascii="Times New Roman" w:hAnsi="Times New Roman" w:cs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30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М. Е. Салтыков-Щедрин.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Сказки </w:t>
      </w:r>
      <w:bookmarkStart w:id="31" w:name="0c9ef179-8127-40c8-873b-fdcc57270e7f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31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у </w:t>
      </w:r>
      <w:bookmarkStart w:id="32" w:name="3f08c306-d1eb-40c1-bf0e-bea855aa400c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32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конца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А. П. Чехов.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Рассказы </w:t>
      </w:r>
      <w:bookmarkStart w:id="33" w:name="40c64b3a-a3eb-4d3f-8b8d-5837df728019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33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М. Горький.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Ранние рассказы </w:t>
      </w:r>
      <w:bookmarkStart w:id="34" w:name="a869f2ae-2a1e-4f4b-ba77-92f82652d3d9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34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35" w:name="aae30f53-7b1d-4cda-884d-589dec4393f5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35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А. С. Грин.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Повести и рассказы </w:t>
      </w:r>
      <w:bookmarkStart w:id="36" w:name="b02116e4-e9ea-4e8f-af38-04f2ae71ec92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36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37" w:name="56b5d580-1dbd-4944-a96b-0fcb0abff146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37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В. В. Маяковский.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</w:t>
      </w:r>
      <w:bookmarkStart w:id="38" w:name="3508c828-689c-452f-ba72-3d6a17920a96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38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М.А. Шолохов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. «Донские рассказы» </w:t>
      </w:r>
      <w:bookmarkStart w:id="39" w:name="bfb8e5e7-5dc0-4aa2-a0fb-f3372a190ccd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39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А. П. Платонов.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 </w:t>
      </w:r>
      <w:bookmarkStart w:id="40" w:name="58f8e791-4da1-4c7c-996e-06e9678d7abd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40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второй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333333"/>
          <w:sz w:val="28"/>
          <w:lang w:val="ru-RU"/>
        </w:rPr>
        <w:t>–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начала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XXI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В. М. Шукшин.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 </w:t>
      </w:r>
      <w:bookmarkStart w:id="41" w:name="a067d7de-fb70-421e-a5f5-fb299a482d23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41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–начала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XXI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веков </w:t>
      </w:r>
      <w:bookmarkStart w:id="42" w:name="0597886d-dd6d-4674-8ee8-e14ffd5ff356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42"/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XXI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 </w:t>
      </w:r>
      <w:bookmarkStart w:id="43" w:name="83a8feea-b75e-4227-8bcd-8ff9e804ba2b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43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Зарубежная литература.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М. де Сервантес Сааведра.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44" w:name="ea61fdd9-b266-4028-b605-73fad05f3a1b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(главы по выбору).</w:t>
      </w:r>
      <w:bookmarkEnd w:id="44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45" w:name="4c3792f6-c508-448f-810f-0a4e7935e4da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45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А. де Сент Экзюпери.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Древнерусская литература.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«Слово о полку Игореве».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XVIII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М. В. Ломоносов.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46" w:name="e8b587e6-2f8c-4690-a635-22bb3cee08ae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(по выбору).</w:t>
      </w:r>
      <w:bookmarkEnd w:id="46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Г. Р. Державин.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Стихотворения </w:t>
      </w:r>
      <w:bookmarkStart w:id="47" w:name="8ca8cc5e-b57b-4292-a0a2-4d5e99a37fc7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47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Н. М. Карамзин.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Повесть «Бедная Лиза».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Литература первой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В. А. Жуковский.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Баллады, элегии </w:t>
      </w:r>
      <w:bookmarkStart w:id="48" w:name="7eb282c3-f5ef-4e9f-86b2-734492601833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48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А. С. Грибоедов.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Комедия «Горе от ума».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49" w:name="d3f3009b-2bf2-4457-85cc-996248170bfd"/>
      <w:r w:rsidRPr="00D715C5">
        <w:rPr>
          <w:rFonts w:ascii="Times New Roman" w:hAnsi="Times New Roman" w:cs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49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А. С. Пушкин.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50" w:name="0b2f85f8-e824-4e61-a1ac-4efc7fb78a2f"/>
      <w:r w:rsidRPr="00D715C5">
        <w:rPr>
          <w:rFonts w:ascii="Times New Roman" w:hAnsi="Times New Roman" w:cs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50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М. Ю. Лермонтов.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51" w:name="87a51fa3-c568-4583-a18a-174135483b9d"/>
      <w:r w:rsidRPr="00D715C5">
        <w:rPr>
          <w:rFonts w:ascii="Times New Roman" w:hAnsi="Times New Roman" w:cs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51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Роман «Герой нашего времени».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Н. В. Гоголь.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Поэма «Мёртвые души».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Данте.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«Божественная комедия» </w:t>
      </w:r>
      <w:bookmarkStart w:id="52" w:name="131db750-5e26-42b5-b0b5-6f68058ef787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 фрагментов по выбору).</w:t>
      </w:r>
      <w:bookmarkEnd w:id="52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У. Шекспир.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Трагедия «Гамлет» </w:t>
      </w:r>
      <w:bookmarkStart w:id="53" w:name="50dcaf75-7eb3-4058-9b14-0313c9277b2d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(фрагменты по выбору).</w:t>
      </w:r>
      <w:bookmarkEnd w:id="53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И.В. Гёте.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Трагедия «Фауст» </w:t>
      </w:r>
      <w:bookmarkStart w:id="54" w:name="0b3534b6-8dfe-4b28-9993-091faed66786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двух фрагментов по выбору).</w:t>
      </w:r>
      <w:bookmarkEnd w:id="54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Дж. Г. Байрон.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Стихотворения </w:t>
      </w:r>
      <w:bookmarkStart w:id="55" w:name="e19cbdea-f76d-4b99-b400-83b11ad6923d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55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56" w:name="e2190f02-8aec-4529-8d6c-41c65b65ca2e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(не менее одного фрагмента по выбору).</w:t>
      </w:r>
      <w:bookmarkEnd w:id="56"/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 w:rsidRPr="00D715C5">
        <w:rPr>
          <w:rFonts w:ascii="Times New Roman" w:hAnsi="Times New Roman" w:cs="Times New Roman"/>
          <w:b/>
          <w:color w:val="000000"/>
          <w:sz w:val="28"/>
        </w:rPr>
        <w:t>XIX</w:t>
      </w: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bookmarkStart w:id="57" w:name="2ccf1dde-3592-470f-89fb-4ebac1d8e3cf"/>
      <w:r w:rsidRPr="00D715C5">
        <w:rPr>
          <w:rFonts w:ascii="Times New Roman" w:hAnsi="Times New Roman" w:cs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57"/>
    </w:p>
    <w:p w:rsidR="00222938" w:rsidRPr="00D715C5" w:rsidRDefault="00222938">
      <w:pPr>
        <w:rPr>
          <w:rFonts w:ascii="Times New Roman" w:hAnsi="Times New Roman" w:cs="Times New Roman"/>
          <w:lang w:val="ru-RU"/>
        </w:rPr>
        <w:sectPr w:rsidR="00222938" w:rsidRPr="00D715C5">
          <w:pgSz w:w="11906" w:h="16383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8" w:name="block-35324758"/>
      <w:bookmarkEnd w:id="3"/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Гражданского воспитания: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22938" w:rsidRPr="00D715C5" w:rsidRDefault="005A145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Патриотического воспитания:</w:t>
      </w:r>
    </w:p>
    <w:p w:rsidR="00222938" w:rsidRPr="00D715C5" w:rsidRDefault="005A14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22938" w:rsidRPr="00D715C5" w:rsidRDefault="005A14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22938" w:rsidRPr="00D715C5" w:rsidRDefault="005A145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Духовно-нравственного воспитания:</w:t>
      </w:r>
    </w:p>
    <w:p w:rsidR="00222938" w:rsidRPr="00D715C5" w:rsidRDefault="005A145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22938" w:rsidRPr="00D715C5" w:rsidRDefault="005A145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22938" w:rsidRPr="00D715C5" w:rsidRDefault="005A145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Эстетического воспитания:</w:t>
      </w:r>
    </w:p>
    <w:p w:rsidR="00222938" w:rsidRPr="00D715C5" w:rsidRDefault="005A145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22938" w:rsidRPr="00D715C5" w:rsidRDefault="005A145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22938" w:rsidRPr="00D715C5" w:rsidRDefault="005A145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22938" w:rsidRPr="00D715C5" w:rsidRDefault="005A145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22938" w:rsidRPr="00D715C5" w:rsidRDefault="005A145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Трудового воспитания:</w:t>
      </w:r>
    </w:p>
    <w:p w:rsidR="00222938" w:rsidRPr="00D715C5" w:rsidRDefault="005A14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22938" w:rsidRPr="00D715C5" w:rsidRDefault="005A14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22938" w:rsidRPr="00D715C5" w:rsidRDefault="005A14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22938" w:rsidRPr="00D715C5" w:rsidRDefault="005A14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22938" w:rsidRPr="00D715C5" w:rsidRDefault="005A14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22938" w:rsidRPr="00D715C5" w:rsidRDefault="005A145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Экологического воспитания:</w:t>
      </w:r>
    </w:p>
    <w:p w:rsidR="00222938" w:rsidRPr="00D715C5" w:rsidRDefault="005A14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22938" w:rsidRPr="00D715C5" w:rsidRDefault="005A14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22938" w:rsidRPr="00D715C5" w:rsidRDefault="005A14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22938" w:rsidRPr="00D715C5" w:rsidRDefault="005A14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22938" w:rsidRPr="00D715C5" w:rsidRDefault="005A145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Ценности научного познания:</w:t>
      </w:r>
    </w:p>
    <w:p w:rsidR="00222938" w:rsidRPr="00D715C5" w:rsidRDefault="005A14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22938" w:rsidRPr="00D715C5" w:rsidRDefault="005A14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22938" w:rsidRPr="00D715C5" w:rsidRDefault="005A14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22938" w:rsidRPr="00D715C5" w:rsidRDefault="005A145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22938" w:rsidRPr="00D715C5" w:rsidRDefault="005A145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22938" w:rsidRPr="00D715C5" w:rsidRDefault="005A145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2) Базовые исследовательские действия: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22938" w:rsidRPr="00D715C5" w:rsidRDefault="005A145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3) Работа с информацией:</w:t>
      </w:r>
    </w:p>
    <w:p w:rsidR="00222938" w:rsidRPr="00D715C5" w:rsidRDefault="005A14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22938" w:rsidRPr="00D715C5" w:rsidRDefault="005A14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22938" w:rsidRPr="00D715C5" w:rsidRDefault="005A14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2938" w:rsidRPr="00D715C5" w:rsidRDefault="005A14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22938" w:rsidRPr="00D715C5" w:rsidRDefault="005A14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22938" w:rsidRPr="00D715C5" w:rsidRDefault="005A145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1) Общение: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22938" w:rsidRPr="00D715C5" w:rsidRDefault="005A145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2) Совместная деятельность: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22938" w:rsidRPr="00D715C5" w:rsidRDefault="005A145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1) Самоорганизация:</w:t>
      </w:r>
    </w:p>
    <w:p w:rsidR="00222938" w:rsidRPr="00D715C5" w:rsidRDefault="005A14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22938" w:rsidRPr="00D715C5" w:rsidRDefault="005A14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22938" w:rsidRPr="00D715C5" w:rsidRDefault="005A14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2938" w:rsidRPr="00D715C5" w:rsidRDefault="005A14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22938" w:rsidRPr="00D715C5" w:rsidRDefault="005A145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2) Самоконтроль:</w:t>
      </w:r>
    </w:p>
    <w:p w:rsidR="00222938" w:rsidRPr="00D715C5" w:rsidRDefault="005A14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22938" w:rsidRPr="00D715C5" w:rsidRDefault="005A14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22938" w:rsidRPr="00D715C5" w:rsidRDefault="005A14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22938" w:rsidRPr="00D715C5" w:rsidRDefault="005A145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3) Эмоциональный интеллект:</w:t>
      </w:r>
    </w:p>
    <w:p w:rsidR="00222938" w:rsidRPr="00D715C5" w:rsidRDefault="005A14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22938" w:rsidRPr="00D715C5" w:rsidRDefault="005A14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выявлять и анализировать причины эмоций;</w:t>
      </w:r>
    </w:p>
    <w:p w:rsidR="00222938" w:rsidRPr="00D715C5" w:rsidRDefault="005A14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22938" w:rsidRPr="00D715C5" w:rsidRDefault="005A145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>4) Принятие себя и других:</w:t>
      </w:r>
    </w:p>
    <w:p w:rsidR="00222938" w:rsidRPr="00D715C5" w:rsidRDefault="005A14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22938" w:rsidRPr="00D715C5" w:rsidRDefault="005A14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222938" w:rsidRPr="00D715C5" w:rsidRDefault="005A14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 себе и другим;</w:t>
      </w:r>
    </w:p>
    <w:p w:rsidR="00222938" w:rsidRPr="00D715C5" w:rsidRDefault="005A145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22938" w:rsidRPr="00D715C5" w:rsidRDefault="005A145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22938" w:rsidRPr="00D715C5" w:rsidRDefault="005A145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22938" w:rsidRPr="00D715C5" w:rsidRDefault="005A145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222938" w:rsidRPr="00D715C5" w:rsidRDefault="005A145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22938" w:rsidRPr="00D715C5" w:rsidRDefault="005A145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22938" w:rsidRPr="00D715C5" w:rsidRDefault="005A145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222938" w:rsidRPr="00D715C5" w:rsidRDefault="005A145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22938" w:rsidRPr="00D715C5" w:rsidRDefault="005A145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222938" w:rsidRPr="00D715C5" w:rsidRDefault="005A145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:rsidR="00222938" w:rsidRPr="00D715C5" w:rsidRDefault="0022293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22938" w:rsidRPr="00D715C5" w:rsidRDefault="005A145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</w:t>
      </w:r>
      <w:r w:rsidRPr="00D715C5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22938" w:rsidRPr="00D715C5" w:rsidRDefault="005A145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222938" w:rsidRPr="00D715C5" w:rsidRDefault="00222938">
      <w:pPr>
        <w:rPr>
          <w:rFonts w:ascii="Times New Roman" w:hAnsi="Times New Roman" w:cs="Times New Roman"/>
          <w:lang w:val="ru-RU"/>
        </w:rPr>
        <w:sectPr w:rsidR="00222938" w:rsidRPr="00D715C5">
          <w:pgSz w:w="11906" w:h="16383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bookmarkStart w:id="59" w:name="block-35324759"/>
      <w:bookmarkEnd w:id="58"/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D715C5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22938" w:rsidRPr="00D715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Мифология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Фольклор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6.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7.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</w:tbl>
    <w:p w:rsidR="00222938" w:rsidRPr="00D715C5" w:rsidRDefault="00222938">
      <w:pPr>
        <w:rPr>
          <w:rFonts w:ascii="Times New Roman" w:hAnsi="Times New Roman" w:cs="Times New Roman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222938" w:rsidP="00892409">
      <w:pPr>
        <w:spacing w:after="0"/>
        <w:ind w:left="120"/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222938" w:rsidRPr="00D715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6.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7.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</w:tbl>
    <w:p w:rsidR="00222938" w:rsidRPr="00D715C5" w:rsidRDefault="00222938">
      <w:pPr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222938" w:rsidP="005A1451">
      <w:pPr>
        <w:spacing w:after="0"/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222938" w:rsidRPr="00D715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</w:tbl>
    <w:p w:rsidR="00222938" w:rsidRPr="00D715C5" w:rsidRDefault="00222938">
      <w:pPr>
        <w:rPr>
          <w:rFonts w:ascii="Times New Roman" w:hAnsi="Times New Roman" w:cs="Times New Roman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222938">
      <w:pPr>
        <w:rPr>
          <w:rFonts w:ascii="Times New Roman" w:hAnsi="Times New Roman" w:cs="Times New Roman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bookmarkStart w:id="60" w:name="block-35324760"/>
      <w:bookmarkEnd w:id="59"/>
      <w:r w:rsidRPr="00D715C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222938" w:rsidRPr="00D715C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19572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19629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19658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19671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19685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19720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19898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19914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19947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Тематика и проблематика. Герои 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22938" w:rsidRPr="004013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Киплинг. «Маугли», «Рикки-Тикки-Тави»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</w:tbl>
    <w:p w:rsidR="00222938" w:rsidRPr="00D715C5" w:rsidRDefault="00222938">
      <w:pPr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222938" w:rsidP="005A1451">
      <w:pPr>
        <w:spacing w:after="0"/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222938" w:rsidRPr="00D715C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Карла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3464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3475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3542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3706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3678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3626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—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3798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– начала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вв.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3851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20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20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3808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3819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</w:tbl>
    <w:p w:rsidR="00222938" w:rsidRPr="00D715C5" w:rsidRDefault="00222938">
      <w:pPr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222938" w:rsidP="00D715C5">
      <w:pPr>
        <w:spacing w:after="0"/>
        <w:rPr>
          <w:rFonts w:ascii="Times New Roman" w:hAnsi="Times New Roman" w:cs="Times New Roman"/>
          <w:lang w:val="ru-RU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</w:rPr>
      </w:pPr>
      <w:r w:rsidRPr="00D715C5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222938" w:rsidRPr="00D715C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0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престол Ея Величества Государыни Императрицы Елисаветы Петровны 1747 года» и другие стихотворения.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VIII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fef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Основные черты русской литературы первой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половины Х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А.С. Пушкин. Тематика 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4273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4285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4336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Итоговая контрольная работа От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древнерусской литературы до литературы первой четверти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4387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4514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454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4561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4648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4636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 века, ее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4749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4728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409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475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476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D715C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2938" w:rsidRPr="00D7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22938" w:rsidRPr="00D715C5" w:rsidRDefault="005A145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715C5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2938" w:rsidRPr="00D715C5" w:rsidRDefault="00222938">
            <w:pPr>
              <w:rPr>
                <w:rFonts w:ascii="Times New Roman" w:hAnsi="Times New Roman" w:cs="Times New Roman"/>
              </w:rPr>
            </w:pPr>
          </w:p>
        </w:tc>
      </w:tr>
    </w:tbl>
    <w:p w:rsidR="00222938" w:rsidRPr="00D715C5" w:rsidRDefault="00222938">
      <w:pPr>
        <w:rPr>
          <w:rFonts w:ascii="Times New Roman" w:hAnsi="Times New Roman" w:cs="Times New Roman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222938">
      <w:pPr>
        <w:rPr>
          <w:rFonts w:ascii="Times New Roman" w:hAnsi="Times New Roman" w:cs="Times New Roman"/>
        </w:rPr>
        <w:sectPr w:rsidR="00222938" w:rsidRPr="00D7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2938" w:rsidRPr="00D715C5" w:rsidRDefault="005A1451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1" w:name="block-35324764"/>
      <w:bookmarkEnd w:id="60"/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22938" w:rsidRPr="00D715C5" w:rsidRDefault="005A145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6615" w:rsidRPr="00D715C5" w:rsidRDefault="00866615" w:rsidP="00866615">
      <w:pPr>
        <w:pStyle w:val="c80"/>
        <w:shd w:val="clear" w:color="auto" w:fill="FFFFFF"/>
        <w:spacing w:before="0" w:beforeAutospacing="0" w:after="0" w:afterAutospacing="0"/>
        <w:ind w:left="120"/>
        <w:rPr>
          <w:color w:val="000000"/>
        </w:rPr>
      </w:pPr>
      <w:r w:rsidRPr="00D715C5">
        <w:rPr>
          <w:rStyle w:val="c27"/>
          <w:color w:val="000000"/>
          <w:sz w:val="28"/>
          <w:szCs w:val="28"/>
        </w:rPr>
        <w:t>​‌</w:t>
      </w:r>
      <w:r w:rsidRPr="00D715C5">
        <w:rPr>
          <w:rStyle w:val="c27"/>
          <w:color w:val="000000"/>
        </w:rPr>
        <w:t>• Литература (в 2 частях), 5 класс/ Коровина В.Я., Журавлев В.П., Коровин В.И., Акционерное общество «Издательство «Просвещение»</w:t>
      </w:r>
      <w:r w:rsidRPr="00D715C5">
        <w:rPr>
          <w:color w:val="000000"/>
        </w:rPr>
        <w:br/>
      </w:r>
      <w:r w:rsidRPr="00D715C5">
        <w:rPr>
          <w:rStyle w:val="c27"/>
          <w:color w:val="000000"/>
        </w:rPr>
        <w:t>  • Литература (в 2 частях), 7 класс/ Коровина В.Я., Журавлев В.П., Коровин В.И., Акционерное общество «Издательство «Просвещение» 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«Просвещение»‌​</w:t>
      </w:r>
    </w:p>
    <w:p w:rsidR="00222938" w:rsidRPr="00D715C5" w:rsidRDefault="00866615" w:rsidP="00866615">
      <w:pPr>
        <w:pStyle w:val="c80"/>
        <w:shd w:val="clear" w:color="auto" w:fill="FFFFFF"/>
        <w:spacing w:before="0" w:beforeAutospacing="0" w:after="0" w:afterAutospacing="0"/>
        <w:ind w:left="120"/>
        <w:rPr>
          <w:color w:val="000000"/>
          <w:sz w:val="22"/>
          <w:szCs w:val="22"/>
        </w:rPr>
      </w:pPr>
      <w:r w:rsidRPr="00D715C5">
        <w:rPr>
          <w:rStyle w:val="c27"/>
          <w:color w:val="000000"/>
          <w:sz w:val="28"/>
          <w:szCs w:val="28"/>
        </w:rPr>
        <w:t>​‌‌</w:t>
      </w:r>
    </w:p>
    <w:p w:rsidR="00222938" w:rsidRPr="00D715C5" w:rsidRDefault="0022293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222938" w:rsidRPr="00D715C5" w:rsidRDefault="005A145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6615" w:rsidRPr="00D715C5" w:rsidRDefault="00866615" w:rsidP="00866615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715C5">
        <w:rPr>
          <w:rFonts w:ascii="Times New Roman" w:hAnsi="Times New Roman" w:cs="Times New Roman"/>
          <w:color w:val="000000"/>
          <w:sz w:val="24"/>
          <w:szCs w:val="24"/>
          <w:lang w:val="ru-RU"/>
        </w:rPr>
        <w:t>5 класс</w:t>
      </w:r>
    </w:p>
    <w:p w:rsidR="00866615" w:rsidRPr="00D715C5" w:rsidRDefault="00866615" w:rsidP="00866615">
      <w:pPr>
        <w:spacing w:after="0" w:line="240" w:lineRule="atLeast"/>
        <w:rPr>
          <w:rStyle w:val="c27"/>
          <w:rFonts w:ascii="Times New Roman" w:hAnsi="Times New Roman" w:cs="Times New Roman"/>
          <w:sz w:val="24"/>
          <w:szCs w:val="24"/>
          <w:lang w:val="ru-RU"/>
        </w:rPr>
      </w:pP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В.Я.Коровина, В.П.Журавлев, В.И.Коровин. «Читаем, думаем, спорим…». Дидактические материалы по литературе. 5 класс.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Р.Г.Ахмадуллина. Литература. Рабочая тетрадь. 5 класс. В 2-х частях.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Н.В.Беляева. Уроки литературы в 5 классе. Поурочные разработки.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Н.В.Беляева. Литература. 5 – 9 классы. Проверочные работы.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6 класс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Н.В.Беляева. Литература. 5 – 9 классы. Проверочные работы.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</w:p>
    <w:p w:rsidR="00866615" w:rsidRPr="00D715C5" w:rsidRDefault="00866615" w:rsidP="00866615">
      <w:pPr>
        <w:spacing w:after="0" w:line="240" w:lineRule="atLeast"/>
        <w:ind w:left="120"/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7 класс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В.Я.Коровина, В.П.Журавлев, В.И.Коровин. Литература. 7 класс. Учебник для общеобразовательных учреждений. В 2-х частях.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В.Я.Коровина, В.П.Журавлев, В.И.Коровин. Фонохрестоматия к учебнику «Литература. 7 класс» (1 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CD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MP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3).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В.Я.Коровина. «Читаем, думаем, спорим…». Дидактические материалы по литературе. 7 класс.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Н.В.Беляева. Уроки литературы в 7 классе. Пособие для учителей.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Н.В.Беляева. Литература. 5 – 9 классы. Проверочные работы.</w:t>
      </w:r>
    </w:p>
    <w:p w:rsidR="00866615" w:rsidRPr="00D715C5" w:rsidRDefault="00866615" w:rsidP="00866615">
      <w:pPr>
        <w:spacing w:after="0" w:line="240" w:lineRule="atLeast"/>
        <w:ind w:left="120"/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222938" w:rsidRPr="00D715C5" w:rsidRDefault="00866615" w:rsidP="00866615">
      <w:pPr>
        <w:spacing w:after="0" w:line="24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9 класс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В.Я.Коровина, В.П.Журавлев, В.И.Коровин, И.С.Збарский Литература. 9 класс. Учебник для общеобразовательных учреждений. В 2-х частях.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Литература. 9 класс. Хрестоматия художественных произведений. Составители В.Я.Коровина, В.П.Журавлев, В.И.Коровин.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В.Я.Коровина, В.П.Журавлев, В.И.Коровин. Фонохрестоматия.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В.Я.Коровина, И.С.Збарский, В.И.Коровин. «Читаем, думаем, спорим…». Дидактические материалы по литературе. 9 класс.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Н.В.Беляева, О.А.Ерёмина. Уроки литературы в 9 классе. Пособие для учителей общеобразовательных учреждений.</w:t>
      </w:r>
      <w:r w:rsidRPr="00D715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Н.В.Беляева. Литература. Проверочные работы. 5 – 9 классы. Пособие для учителей общеобразовательных учреждений.‌​</w:t>
      </w:r>
    </w:p>
    <w:p w:rsidR="00222938" w:rsidRPr="00D715C5" w:rsidRDefault="00222938" w:rsidP="00866615">
      <w:pPr>
        <w:spacing w:after="0" w:line="24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22938" w:rsidRPr="00D715C5" w:rsidRDefault="005A1451" w:rsidP="00866615">
      <w:pPr>
        <w:spacing w:after="0" w:line="24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15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22938" w:rsidRPr="00D715C5" w:rsidRDefault="00866615" w:rsidP="00866615">
      <w:pPr>
        <w:spacing w:after="0" w:line="24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15C5">
        <w:rPr>
          <w:rStyle w:val="c5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‌</w:t>
      </w:r>
      <w:r w:rsidRPr="00D715C5">
        <w:rPr>
          <w:rStyle w:val="c27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https://m.edsoo.ru</w:t>
      </w:r>
    </w:p>
    <w:p w:rsidR="00222938" w:rsidRPr="00D715C5" w:rsidRDefault="00222938" w:rsidP="00866615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  <w:sectPr w:rsidR="00222938" w:rsidRPr="00D715C5">
          <w:pgSz w:w="11906" w:h="16383"/>
          <w:pgMar w:top="1134" w:right="850" w:bottom="1134" w:left="1701" w:header="720" w:footer="720" w:gutter="0"/>
          <w:cols w:space="720"/>
        </w:sectPr>
      </w:pPr>
    </w:p>
    <w:bookmarkEnd w:id="61"/>
    <w:p w:rsidR="005A1451" w:rsidRPr="00D715C5" w:rsidRDefault="005A1451">
      <w:pPr>
        <w:rPr>
          <w:rFonts w:ascii="Times New Roman" w:hAnsi="Times New Roman" w:cs="Times New Roman"/>
          <w:lang w:val="ru-RU"/>
        </w:rPr>
      </w:pPr>
    </w:p>
    <w:sectPr w:rsidR="005A1451" w:rsidRPr="00D715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BFC"/>
    <w:multiLevelType w:val="multilevel"/>
    <w:tmpl w:val="35D6D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D235E"/>
    <w:multiLevelType w:val="multilevel"/>
    <w:tmpl w:val="10FC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B0855"/>
    <w:multiLevelType w:val="multilevel"/>
    <w:tmpl w:val="C5FC0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C6449F"/>
    <w:multiLevelType w:val="multilevel"/>
    <w:tmpl w:val="B5C03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15F8B"/>
    <w:multiLevelType w:val="multilevel"/>
    <w:tmpl w:val="26DE7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91535"/>
    <w:multiLevelType w:val="multilevel"/>
    <w:tmpl w:val="7D7A2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EF5730"/>
    <w:multiLevelType w:val="multilevel"/>
    <w:tmpl w:val="32FE8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351850"/>
    <w:multiLevelType w:val="multilevel"/>
    <w:tmpl w:val="B156B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660CDD"/>
    <w:multiLevelType w:val="multilevel"/>
    <w:tmpl w:val="65444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33F2B"/>
    <w:multiLevelType w:val="multilevel"/>
    <w:tmpl w:val="21005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965D1D"/>
    <w:multiLevelType w:val="multilevel"/>
    <w:tmpl w:val="FD149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F76448"/>
    <w:multiLevelType w:val="multilevel"/>
    <w:tmpl w:val="BC467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FA06D6"/>
    <w:multiLevelType w:val="multilevel"/>
    <w:tmpl w:val="DA881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8B10E9"/>
    <w:multiLevelType w:val="multilevel"/>
    <w:tmpl w:val="BD32B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54377D"/>
    <w:multiLevelType w:val="multilevel"/>
    <w:tmpl w:val="DF882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E437E6"/>
    <w:multiLevelType w:val="multilevel"/>
    <w:tmpl w:val="6576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8B2566"/>
    <w:multiLevelType w:val="multilevel"/>
    <w:tmpl w:val="C98A4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F86120"/>
    <w:multiLevelType w:val="multilevel"/>
    <w:tmpl w:val="9E640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C04BCA"/>
    <w:multiLevelType w:val="multilevel"/>
    <w:tmpl w:val="AB9AE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6369D2"/>
    <w:multiLevelType w:val="multilevel"/>
    <w:tmpl w:val="DAEE9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2D388D"/>
    <w:multiLevelType w:val="multilevel"/>
    <w:tmpl w:val="7FB2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B9645D"/>
    <w:multiLevelType w:val="multilevel"/>
    <w:tmpl w:val="3BFE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4E2829"/>
    <w:multiLevelType w:val="multilevel"/>
    <w:tmpl w:val="F120E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22"/>
  </w:num>
  <w:num w:numId="4">
    <w:abstractNumId w:val="0"/>
  </w:num>
  <w:num w:numId="5">
    <w:abstractNumId w:val="14"/>
  </w:num>
  <w:num w:numId="6">
    <w:abstractNumId w:val="2"/>
  </w:num>
  <w:num w:numId="7">
    <w:abstractNumId w:val="8"/>
  </w:num>
  <w:num w:numId="8">
    <w:abstractNumId w:val="20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  <w:num w:numId="13">
    <w:abstractNumId w:val="15"/>
  </w:num>
  <w:num w:numId="14">
    <w:abstractNumId w:val="18"/>
  </w:num>
  <w:num w:numId="15">
    <w:abstractNumId w:val="19"/>
  </w:num>
  <w:num w:numId="16">
    <w:abstractNumId w:val="16"/>
  </w:num>
  <w:num w:numId="17">
    <w:abstractNumId w:val="6"/>
  </w:num>
  <w:num w:numId="18">
    <w:abstractNumId w:val="12"/>
  </w:num>
  <w:num w:numId="19">
    <w:abstractNumId w:val="21"/>
  </w:num>
  <w:num w:numId="20">
    <w:abstractNumId w:val="17"/>
  </w:num>
  <w:num w:numId="21">
    <w:abstractNumId w:val="5"/>
  </w:num>
  <w:num w:numId="22">
    <w:abstractNumId w:val="1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2938"/>
    <w:rsid w:val="00154C00"/>
    <w:rsid w:val="00222938"/>
    <w:rsid w:val="002E0BE8"/>
    <w:rsid w:val="004013F1"/>
    <w:rsid w:val="004E0B46"/>
    <w:rsid w:val="005A1451"/>
    <w:rsid w:val="00692AC5"/>
    <w:rsid w:val="00866615"/>
    <w:rsid w:val="00892409"/>
    <w:rsid w:val="00A03EC4"/>
    <w:rsid w:val="00BF5394"/>
    <w:rsid w:val="00D7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80">
    <w:name w:val="c80"/>
    <w:basedOn w:val="a"/>
    <w:rsid w:val="00866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7">
    <w:name w:val="c27"/>
    <w:basedOn w:val="a0"/>
    <w:rsid w:val="00866615"/>
  </w:style>
  <w:style w:type="character" w:customStyle="1" w:styleId="c56">
    <w:name w:val="c56"/>
    <w:basedOn w:val="a0"/>
    <w:rsid w:val="00866615"/>
  </w:style>
  <w:style w:type="paragraph" w:styleId="ae">
    <w:name w:val="Balloon Text"/>
    <w:basedOn w:val="a"/>
    <w:link w:val="af"/>
    <w:uiPriority w:val="99"/>
    <w:semiHidden/>
    <w:unhideWhenUsed/>
    <w:rsid w:val="00401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1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9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98aba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7f41b720" TargetMode="External"/><Relationship Id="rId84" Type="http://schemas.openxmlformats.org/officeDocument/2006/relationships/hyperlink" Target="https://m.edsoo.ru/8a195946" TargetMode="External"/><Relationship Id="rId138" Type="http://schemas.openxmlformats.org/officeDocument/2006/relationships/hyperlink" Target="https://m.edsoo.ru/8bc2662a" TargetMode="External"/><Relationship Id="rId159" Type="http://schemas.openxmlformats.org/officeDocument/2006/relationships/hyperlink" Target="https://m.edsoo.ru/8bc2a108" TargetMode="External"/><Relationship Id="rId170" Type="http://schemas.openxmlformats.org/officeDocument/2006/relationships/hyperlink" Target="https://m.edsoo.ru/8bc34860" TargetMode="External"/><Relationship Id="rId191" Type="http://schemas.openxmlformats.org/officeDocument/2006/relationships/hyperlink" Target="https://m.edsoo.ru/8bc3626e" TargetMode="External"/><Relationship Id="rId205" Type="http://schemas.openxmlformats.org/officeDocument/2006/relationships/hyperlink" Target="https://m.edsoo.ru/8bc3f6d4" TargetMode="External"/><Relationship Id="rId226" Type="http://schemas.openxmlformats.org/officeDocument/2006/relationships/hyperlink" Target="https://m.edsoo.ru/8bc44580" TargetMode="External"/><Relationship Id="rId247" Type="http://schemas.openxmlformats.org/officeDocument/2006/relationships/hyperlink" Target="https://m.edsoo.ru/8bc440e4" TargetMode="External"/><Relationship Id="rId107" Type="http://schemas.openxmlformats.org/officeDocument/2006/relationships/hyperlink" Target="https://m.edsoo.ru/8a197840" TargetMode="External"/><Relationship Id="rId268" Type="http://schemas.openxmlformats.org/officeDocument/2006/relationships/hyperlink" Target="https://m.edsoo.ru/8bc4636c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8a19947e" TargetMode="External"/><Relationship Id="rId149" Type="http://schemas.openxmlformats.org/officeDocument/2006/relationships/hyperlink" Target="https://m.edsoo.ru/8bc2792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9685a" TargetMode="External"/><Relationship Id="rId160" Type="http://schemas.openxmlformats.org/officeDocument/2006/relationships/hyperlink" Target="https://m.edsoo.ru/8bc26d78" TargetMode="External"/><Relationship Id="rId181" Type="http://schemas.openxmlformats.org/officeDocument/2006/relationships/hyperlink" Target="https://m.edsoo.ru/8bc35c06" TargetMode="External"/><Relationship Id="rId216" Type="http://schemas.openxmlformats.org/officeDocument/2006/relationships/hyperlink" Target="https://m.edsoo.ru/8bc40f48" TargetMode="External"/><Relationship Id="rId237" Type="http://schemas.openxmlformats.org/officeDocument/2006/relationships/hyperlink" Target="https://m.edsoo.ru/8bc434be" TargetMode="External"/><Relationship Id="rId258" Type="http://schemas.openxmlformats.org/officeDocument/2006/relationships/hyperlink" Target="https://m.edsoo.ru/8bc45a52" TargetMode="External"/><Relationship Id="rId279" Type="http://schemas.openxmlformats.org/officeDocument/2006/relationships/hyperlink" Target="https://m.edsoo.ru/8bc475aa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8a198c36" TargetMode="External"/><Relationship Id="rId139" Type="http://schemas.openxmlformats.org/officeDocument/2006/relationships/hyperlink" Target="https://m.edsoo.ru/8bc26ba2" TargetMode="External"/><Relationship Id="rId85" Type="http://schemas.openxmlformats.org/officeDocument/2006/relationships/hyperlink" Target="https://m.edsoo.ru/8a195a5e" TargetMode="External"/><Relationship Id="rId150" Type="http://schemas.openxmlformats.org/officeDocument/2006/relationships/hyperlink" Target="https://m.edsoo.ru/8bc27a48" TargetMode="External"/><Relationship Id="rId171" Type="http://schemas.openxmlformats.org/officeDocument/2006/relationships/hyperlink" Target="https://m.edsoo.ru/8bc34d60" TargetMode="External"/><Relationship Id="rId192" Type="http://schemas.openxmlformats.org/officeDocument/2006/relationships/hyperlink" Target="https://m.edsoo.ru/8bc369ee" TargetMode="External"/><Relationship Id="rId206" Type="http://schemas.openxmlformats.org/officeDocument/2006/relationships/hyperlink" Target="https://m.edsoo.ru/8bc3f7e2" TargetMode="External"/><Relationship Id="rId227" Type="http://schemas.openxmlformats.org/officeDocument/2006/relationships/hyperlink" Target="https://m.edsoo.ru/8bc421fe" TargetMode="External"/><Relationship Id="rId248" Type="http://schemas.openxmlformats.org/officeDocument/2006/relationships/hyperlink" Target="https://m.edsoo.ru/8bc449ea" TargetMode="External"/><Relationship Id="rId269" Type="http://schemas.openxmlformats.org/officeDocument/2006/relationships/hyperlink" Target="https://m.edsoo.ru/8bc467ae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8a197bb0" TargetMode="External"/><Relationship Id="rId129" Type="http://schemas.openxmlformats.org/officeDocument/2006/relationships/hyperlink" Target="https://m.edsoo.ru/8a1995aa" TargetMode="External"/><Relationship Id="rId280" Type="http://schemas.openxmlformats.org/officeDocument/2006/relationships/hyperlink" Target="https://m.edsoo.ru/8bc476c2" TargetMode="External"/><Relationship Id="rId5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b720" TargetMode="External"/><Relationship Id="rId96" Type="http://schemas.openxmlformats.org/officeDocument/2006/relationships/hyperlink" Target="https://m.edsoo.ru/8a196a9e" TargetMode="External"/><Relationship Id="rId140" Type="http://schemas.openxmlformats.org/officeDocument/2006/relationships/hyperlink" Target="https://m.edsoo.ru/8bc26918" TargetMode="External"/><Relationship Id="rId161" Type="http://schemas.openxmlformats.org/officeDocument/2006/relationships/hyperlink" Target="https://m.edsoo.ru/8bc26e9a" TargetMode="External"/><Relationship Id="rId182" Type="http://schemas.openxmlformats.org/officeDocument/2006/relationships/hyperlink" Target="https://m.edsoo.ru/8bc35e2c" TargetMode="External"/><Relationship Id="rId217" Type="http://schemas.openxmlformats.org/officeDocument/2006/relationships/hyperlink" Target="https://m.edsoo.ru/8bc4166e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bc43658" TargetMode="External"/><Relationship Id="rId259" Type="http://schemas.openxmlformats.org/officeDocument/2006/relationships/hyperlink" Target="https://m.edsoo.ru/8bc45b92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a198380" TargetMode="External"/><Relationship Id="rId270" Type="http://schemas.openxmlformats.org/officeDocument/2006/relationships/hyperlink" Target="https://m.edsoo.ru/8bc46a7e" TargetMode="External"/><Relationship Id="rId44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7f41b720" TargetMode="External"/><Relationship Id="rId86" Type="http://schemas.openxmlformats.org/officeDocument/2006/relationships/hyperlink" Target="https://m.edsoo.ru/8a195d1a" TargetMode="External"/><Relationship Id="rId130" Type="http://schemas.openxmlformats.org/officeDocument/2006/relationships/hyperlink" Target="https://m.edsoo.ru/8a199820" TargetMode="External"/><Relationship Id="rId151" Type="http://schemas.openxmlformats.org/officeDocument/2006/relationships/hyperlink" Target="https://m.edsoo.ru/8bc288a8" TargetMode="External"/><Relationship Id="rId172" Type="http://schemas.openxmlformats.org/officeDocument/2006/relationships/hyperlink" Target="https://m.edsoo.ru/8bc34e6e" TargetMode="External"/><Relationship Id="rId193" Type="http://schemas.openxmlformats.org/officeDocument/2006/relationships/hyperlink" Target="https://m.edsoo.ru/8bc36b60" TargetMode="External"/><Relationship Id="rId202" Type="http://schemas.openxmlformats.org/officeDocument/2006/relationships/hyperlink" Target="https://m.edsoo.ru/8bc3808c" TargetMode="External"/><Relationship Id="rId207" Type="http://schemas.openxmlformats.org/officeDocument/2006/relationships/hyperlink" Target="https://m.edsoo.ru/8bc3f8f0" TargetMode="External"/><Relationship Id="rId223" Type="http://schemas.openxmlformats.org/officeDocument/2006/relationships/hyperlink" Target="https://m.edsoo.ru/8bc41d6c" TargetMode="External"/><Relationship Id="rId228" Type="http://schemas.openxmlformats.org/officeDocument/2006/relationships/hyperlink" Target="https://m.edsoo.ru/8bc42618" TargetMode="External"/><Relationship Id="rId244" Type="http://schemas.openxmlformats.org/officeDocument/2006/relationships/hyperlink" Target="https://m.edsoo.ru/8bc43bb2" TargetMode="External"/><Relationship Id="rId249" Type="http://schemas.openxmlformats.org/officeDocument/2006/relationships/hyperlink" Target="https://m.edsoo.ru/8bc44bca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727e" TargetMode="External"/><Relationship Id="rId109" Type="http://schemas.openxmlformats.org/officeDocument/2006/relationships/hyperlink" Target="https://m.edsoo.ru/8a197d4a" TargetMode="External"/><Relationship Id="rId260" Type="http://schemas.openxmlformats.org/officeDocument/2006/relationships/hyperlink" Target="https://m.edsoo.ru/8bc45ca0" TargetMode="External"/><Relationship Id="rId265" Type="http://schemas.openxmlformats.org/officeDocument/2006/relationships/hyperlink" Target="https://m.edsoo.ru/8bc4648e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b720" TargetMode="External"/><Relationship Id="rId97" Type="http://schemas.openxmlformats.org/officeDocument/2006/relationships/hyperlink" Target="https://m.edsoo.ru/8a196bfc" TargetMode="External"/><Relationship Id="rId104" Type="http://schemas.openxmlformats.org/officeDocument/2006/relationships/hyperlink" Target="https://m.edsoo.ru/8a1974e4" TargetMode="External"/><Relationship Id="rId120" Type="http://schemas.openxmlformats.org/officeDocument/2006/relationships/hyperlink" Target="https://m.edsoo.ru/8a198498" TargetMode="External"/><Relationship Id="rId125" Type="http://schemas.openxmlformats.org/officeDocument/2006/relationships/hyperlink" Target="https://m.edsoo.ru/8a19914a" TargetMode="External"/><Relationship Id="rId141" Type="http://schemas.openxmlformats.org/officeDocument/2006/relationships/hyperlink" Target="https://m.edsoo.ru/8bc26a6c" TargetMode="External"/><Relationship Id="rId146" Type="http://schemas.openxmlformats.org/officeDocument/2006/relationships/hyperlink" Target="https://m.edsoo.ru/8bc27da4" TargetMode="External"/><Relationship Id="rId167" Type="http://schemas.openxmlformats.org/officeDocument/2006/relationships/hyperlink" Target="https://m.edsoo.ru/8bc34428" TargetMode="External"/><Relationship Id="rId188" Type="http://schemas.openxmlformats.org/officeDocument/2006/relationships/hyperlink" Target="https://m.edsoo.ru/8bc3706a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b720" TargetMode="External"/><Relationship Id="rId92" Type="http://schemas.openxmlformats.org/officeDocument/2006/relationships/hyperlink" Target="https://m.edsoo.ru/8a196418" TargetMode="External"/><Relationship Id="rId162" Type="http://schemas.openxmlformats.org/officeDocument/2006/relationships/hyperlink" Target="https://m.edsoo.ru/8bc338b6" TargetMode="External"/><Relationship Id="rId183" Type="http://schemas.openxmlformats.org/officeDocument/2006/relationships/hyperlink" Target="https://m.edsoo.ru/8bc35a94" TargetMode="External"/><Relationship Id="rId213" Type="http://schemas.openxmlformats.org/officeDocument/2006/relationships/hyperlink" Target="https://m.edsoo.ru/8bc40692" TargetMode="External"/><Relationship Id="rId218" Type="http://schemas.openxmlformats.org/officeDocument/2006/relationships/hyperlink" Target="https://m.edsoo.ru/8bc417a4" TargetMode="External"/><Relationship Id="rId234" Type="http://schemas.openxmlformats.org/officeDocument/2006/relationships/hyperlink" Target="https://m.edsoo.ru/8bc42e4c" TargetMode="External"/><Relationship Id="rId239" Type="http://schemas.openxmlformats.org/officeDocument/2006/relationships/hyperlink" Target="https://m.edsoo.ru/8bc437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0" Type="http://schemas.openxmlformats.org/officeDocument/2006/relationships/hyperlink" Target="https://m.edsoo.ru/8bc44d00" TargetMode="External"/><Relationship Id="rId255" Type="http://schemas.openxmlformats.org/officeDocument/2006/relationships/hyperlink" Target="https://m.edsoo.ru/8bc45372" TargetMode="External"/><Relationship Id="rId271" Type="http://schemas.openxmlformats.org/officeDocument/2006/relationships/hyperlink" Target="https://m.edsoo.ru/8bc46c9a" TargetMode="External"/><Relationship Id="rId276" Type="http://schemas.openxmlformats.org/officeDocument/2006/relationships/hyperlink" Target="https://m.edsoo.ru/8bc47398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727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b720" TargetMode="External"/><Relationship Id="rId87" Type="http://schemas.openxmlformats.org/officeDocument/2006/relationships/hyperlink" Target="https://m.edsoo.ru/8a195c02" TargetMode="External"/><Relationship Id="rId110" Type="http://schemas.openxmlformats.org/officeDocument/2006/relationships/hyperlink" Target="https://m.edsoo.ru/8a197e58" TargetMode="External"/><Relationship Id="rId115" Type="http://schemas.openxmlformats.org/officeDocument/2006/relationships/hyperlink" Target="https://m.edsoo.ru/8a198876" TargetMode="External"/><Relationship Id="rId131" Type="http://schemas.openxmlformats.org/officeDocument/2006/relationships/hyperlink" Target="https://m.edsoo.ru/8a1999e2" TargetMode="External"/><Relationship Id="rId136" Type="http://schemas.openxmlformats.org/officeDocument/2006/relationships/hyperlink" Target="https://m.edsoo.ru/8bc29050" TargetMode="External"/><Relationship Id="rId157" Type="http://schemas.openxmlformats.org/officeDocument/2006/relationships/hyperlink" Target="https://m.edsoo.ru/8bc2a3a6" TargetMode="External"/><Relationship Id="rId178" Type="http://schemas.openxmlformats.org/officeDocument/2006/relationships/hyperlink" Target="https://m.edsoo.ru/8bc35774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8a19572a" TargetMode="External"/><Relationship Id="rId152" Type="http://schemas.openxmlformats.org/officeDocument/2006/relationships/hyperlink" Target="https://m.edsoo.ru/8bc28b32" TargetMode="External"/><Relationship Id="rId173" Type="http://schemas.openxmlformats.org/officeDocument/2006/relationships/hyperlink" Target="https://m.edsoo.ru/8bc350a8" TargetMode="External"/><Relationship Id="rId194" Type="http://schemas.openxmlformats.org/officeDocument/2006/relationships/hyperlink" Target="https://m.edsoo.ru/8bc37bdc" TargetMode="External"/><Relationship Id="rId199" Type="http://schemas.openxmlformats.org/officeDocument/2006/relationships/hyperlink" Target="https://m.edsoo.ru/8bc3851e" TargetMode="External"/><Relationship Id="rId203" Type="http://schemas.openxmlformats.org/officeDocument/2006/relationships/hyperlink" Target="https://m.edsoo.ru/8bc3819a" TargetMode="External"/><Relationship Id="rId208" Type="http://schemas.openxmlformats.org/officeDocument/2006/relationships/hyperlink" Target="https://m.edsoo.ru/8bc3fb48" TargetMode="External"/><Relationship Id="rId229" Type="http://schemas.openxmlformats.org/officeDocument/2006/relationships/hyperlink" Target="https://m.edsoo.ru/8bc4273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41ea2" TargetMode="External"/><Relationship Id="rId240" Type="http://schemas.openxmlformats.org/officeDocument/2006/relationships/hyperlink" Target="https://m.edsoo.ru/8bc45fe8" TargetMode="External"/><Relationship Id="rId245" Type="http://schemas.openxmlformats.org/officeDocument/2006/relationships/hyperlink" Target="https://m.edsoo.ru/8bc43e3c" TargetMode="External"/><Relationship Id="rId261" Type="http://schemas.openxmlformats.org/officeDocument/2006/relationships/hyperlink" Target="https://m.edsoo.ru/8bc45dae" TargetMode="External"/><Relationship Id="rId266" Type="http://schemas.openxmlformats.org/officeDocument/2006/relationships/hyperlink" Target="https://m.edsoo.ru/8bc465a6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727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b720" TargetMode="External"/><Relationship Id="rId100" Type="http://schemas.openxmlformats.org/officeDocument/2006/relationships/hyperlink" Target="https://m.edsoo.ru/8a196fee" TargetMode="External"/><Relationship Id="rId105" Type="http://schemas.openxmlformats.org/officeDocument/2006/relationships/hyperlink" Target="https://m.edsoo.ru/8a197610" TargetMode="External"/><Relationship Id="rId126" Type="http://schemas.openxmlformats.org/officeDocument/2006/relationships/hyperlink" Target="https://m.edsoo.ru/8a199258" TargetMode="External"/><Relationship Id="rId147" Type="http://schemas.openxmlformats.org/officeDocument/2006/relationships/hyperlink" Target="https://m.edsoo.ru/8bc27f98" TargetMode="External"/><Relationship Id="rId168" Type="http://schemas.openxmlformats.org/officeDocument/2006/relationships/hyperlink" Target="https://m.edsoo.ru/8bc3464e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b720" TargetMode="External"/><Relationship Id="rId93" Type="http://schemas.openxmlformats.org/officeDocument/2006/relationships/hyperlink" Target="https://m.edsoo.ru/8a19658a" TargetMode="External"/><Relationship Id="rId98" Type="http://schemas.openxmlformats.org/officeDocument/2006/relationships/hyperlink" Target="https://m.edsoo.ru/8a196daa" TargetMode="External"/><Relationship Id="rId121" Type="http://schemas.openxmlformats.org/officeDocument/2006/relationships/hyperlink" Target="https://m.edsoo.ru/8a1985ce" TargetMode="External"/><Relationship Id="rId142" Type="http://schemas.openxmlformats.org/officeDocument/2006/relationships/hyperlink" Target="https://m.edsoo.ru/8bc28452" TargetMode="External"/><Relationship Id="rId163" Type="http://schemas.openxmlformats.org/officeDocument/2006/relationships/hyperlink" Target="https://m.edsoo.ru/8bc340ae" TargetMode="External"/><Relationship Id="rId184" Type="http://schemas.openxmlformats.org/officeDocument/2006/relationships/hyperlink" Target="https://m.edsoo.ru/8bc35f3a" TargetMode="External"/><Relationship Id="rId189" Type="http://schemas.openxmlformats.org/officeDocument/2006/relationships/hyperlink" Target="https://m.edsoo.ru/8bc3678c" TargetMode="External"/><Relationship Id="rId219" Type="http://schemas.openxmlformats.org/officeDocument/2006/relationships/hyperlink" Target="https://m.edsoo.ru/8bc418d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40ae8" TargetMode="External"/><Relationship Id="rId230" Type="http://schemas.openxmlformats.org/officeDocument/2006/relationships/hyperlink" Target="https://m.edsoo.ru/8bc4285c" TargetMode="External"/><Relationship Id="rId235" Type="http://schemas.openxmlformats.org/officeDocument/2006/relationships/hyperlink" Target="https://m.edsoo.ru/8bc430ea" TargetMode="External"/><Relationship Id="rId251" Type="http://schemas.openxmlformats.org/officeDocument/2006/relationships/hyperlink" Target="https://m.edsoo.ru/8bc44e0e" TargetMode="External"/><Relationship Id="rId256" Type="http://schemas.openxmlformats.org/officeDocument/2006/relationships/hyperlink" Target="https://m.edsoo.ru/8bc454f8" TargetMode="External"/><Relationship Id="rId277" Type="http://schemas.openxmlformats.org/officeDocument/2006/relationships/hyperlink" Target="https://m.edsoo.ru/8bc408c2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b720" TargetMode="External"/><Relationship Id="rId116" Type="http://schemas.openxmlformats.org/officeDocument/2006/relationships/hyperlink" Target="https://m.edsoo.ru/8a19898e" TargetMode="External"/><Relationship Id="rId137" Type="http://schemas.openxmlformats.org/officeDocument/2006/relationships/hyperlink" Target="https://m.edsoo.ru/8bc29154" TargetMode="External"/><Relationship Id="rId158" Type="http://schemas.openxmlformats.org/officeDocument/2006/relationships/hyperlink" Target="https://m.edsoo.ru/8bc29fd2" TargetMode="External"/><Relationship Id="rId272" Type="http://schemas.openxmlformats.org/officeDocument/2006/relationships/hyperlink" Target="https://m.edsoo.ru/8bc4749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8a195838" TargetMode="External"/><Relationship Id="rId88" Type="http://schemas.openxmlformats.org/officeDocument/2006/relationships/hyperlink" Target="https://m.edsoo.ru/8a195e28" TargetMode="External"/><Relationship Id="rId111" Type="http://schemas.openxmlformats.org/officeDocument/2006/relationships/hyperlink" Target="https://m.edsoo.ru/8a197fa2" TargetMode="External"/><Relationship Id="rId132" Type="http://schemas.openxmlformats.org/officeDocument/2006/relationships/hyperlink" Target="https://m.edsoo.ru/8a199b04" TargetMode="External"/><Relationship Id="rId153" Type="http://schemas.openxmlformats.org/officeDocument/2006/relationships/hyperlink" Target="https://m.edsoo.ru/8bc28c36" TargetMode="External"/><Relationship Id="rId174" Type="http://schemas.openxmlformats.org/officeDocument/2006/relationships/hyperlink" Target="https://m.edsoo.ru/8bc352ba" TargetMode="External"/><Relationship Id="rId179" Type="http://schemas.openxmlformats.org/officeDocument/2006/relationships/hyperlink" Target="https://m.edsoo.ru/8bc35878" TargetMode="External"/><Relationship Id="rId195" Type="http://schemas.openxmlformats.org/officeDocument/2006/relationships/hyperlink" Target="https://m.edsoo.ru/8bc373f8" TargetMode="External"/><Relationship Id="rId209" Type="http://schemas.openxmlformats.org/officeDocument/2006/relationships/hyperlink" Target="https://m.edsoo.ru/8bc3fcba" TargetMode="External"/><Relationship Id="rId190" Type="http://schemas.openxmlformats.org/officeDocument/2006/relationships/hyperlink" Target="https://m.edsoo.ru/8bc368ae" TargetMode="External"/><Relationship Id="rId204" Type="http://schemas.openxmlformats.org/officeDocument/2006/relationships/hyperlink" Target="https://m.edsoo.ru/8bc382bc" TargetMode="External"/><Relationship Id="rId220" Type="http://schemas.openxmlformats.org/officeDocument/2006/relationships/hyperlink" Target="https://m.edsoo.ru/8bc41aec" TargetMode="External"/><Relationship Id="rId225" Type="http://schemas.openxmlformats.org/officeDocument/2006/relationships/hyperlink" Target="https://m.edsoo.ru/8bc44328" TargetMode="External"/><Relationship Id="rId241" Type="http://schemas.openxmlformats.org/officeDocument/2006/relationships/hyperlink" Target="https://m.edsoo.ru/8bc4387e" TargetMode="External"/><Relationship Id="rId246" Type="http://schemas.openxmlformats.org/officeDocument/2006/relationships/hyperlink" Target="https://m.edsoo.ru/8bc43fcc" TargetMode="External"/><Relationship Id="rId267" Type="http://schemas.openxmlformats.org/officeDocument/2006/relationships/hyperlink" Target="https://m.edsoo.ru/8bc466aa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727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8a197728" TargetMode="External"/><Relationship Id="rId127" Type="http://schemas.openxmlformats.org/officeDocument/2006/relationships/hyperlink" Target="https://m.edsoo.ru/8a199366" TargetMode="External"/><Relationship Id="rId262" Type="http://schemas.openxmlformats.org/officeDocument/2006/relationships/hyperlink" Target="https://m.edsoo.ru/8bc45ed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b720" TargetMode="External"/><Relationship Id="rId78" Type="http://schemas.openxmlformats.org/officeDocument/2006/relationships/hyperlink" Target="https://m.edsoo.ru/7f41b720" TargetMode="External"/><Relationship Id="rId94" Type="http://schemas.openxmlformats.org/officeDocument/2006/relationships/hyperlink" Target="https://m.edsoo.ru/8a19671a" TargetMode="External"/><Relationship Id="rId99" Type="http://schemas.openxmlformats.org/officeDocument/2006/relationships/hyperlink" Target="https://m.edsoo.ru/8a196ed6" TargetMode="External"/><Relationship Id="rId101" Type="http://schemas.openxmlformats.org/officeDocument/2006/relationships/hyperlink" Target="https://m.edsoo.ru/8a1970fc" TargetMode="External"/><Relationship Id="rId122" Type="http://schemas.openxmlformats.org/officeDocument/2006/relationships/hyperlink" Target="https://m.edsoo.ru/8a198d80" TargetMode="External"/><Relationship Id="rId143" Type="http://schemas.openxmlformats.org/officeDocument/2006/relationships/hyperlink" Target="https://m.edsoo.ru/8bc28574" TargetMode="External"/><Relationship Id="rId148" Type="http://schemas.openxmlformats.org/officeDocument/2006/relationships/hyperlink" Target="https://m.edsoo.ru/8bc28146" TargetMode="External"/><Relationship Id="rId164" Type="http://schemas.openxmlformats.org/officeDocument/2006/relationships/hyperlink" Target="https://m.edsoo.ru/8bc3420c" TargetMode="External"/><Relationship Id="rId169" Type="http://schemas.openxmlformats.org/officeDocument/2006/relationships/hyperlink" Target="https://m.edsoo.ru/8bc3475c" TargetMode="External"/><Relationship Id="rId185" Type="http://schemas.openxmlformats.org/officeDocument/2006/relationships/hyperlink" Target="https://m.edsoo.ru/8bc36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35990" TargetMode="External"/><Relationship Id="rId210" Type="http://schemas.openxmlformats.org/officeDocument/2006/relationships/hyperlink" Target="https://m.edsoo.ru/8bc3fddc" TargetMode="External"/><Relationship Id="rId215" Type="http://schemas.openxmlformats.org/officeDocument/2006/relationships/hyperlink" Target="https://m.edsoo.ru/8bc40bec" TargetMode="External"/><Relationship Id="rId236" Type="http://schemas.openxmlformats.org/officeDocument/2006/relationships/hyperlink" Target="https://m.edsoo.ru/8bc4336a" TargetMode="External"/><Relationship Id="rId257" Type="http://schemas.openxmlformats.org/officeDocument/2006/relationships/hyperlink" Target="https://m.edsoo.ru/8bc4561a" TargetMode="External"/><Relationship Id="rId278" Type="http://schemas.openxmlformats.org/officeDocument/2006/relationships/hyperlink" Target="https://m.edsoo.ru/8bc409d0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4297e" TargetMode="External"/><Relationship Id="rId252" Type="http://schemas.openxmlformats.org/officeDocument/2006/relationships/hyperlink" Target="https://m.edsoo.ru/8bc45034" TargetMode="External"/><Relationship Id="rId273" Type="http://schemas.openxmlformats.org/officeDocument/2006/relationships/hyperlink" Target="https://m.edsoo.ru/8bc46db2" TargetMode="External"/><Relationship Id="rId4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b720" TargetMode="External"/><Relationship Id="rId89" Type="http://schemas.openxmlformats.org/officeDocument/2006/relationships/hyperlink" Target="https://m.edsoo.ru/8a196062" TargetMode="External"/><Relationship Id="rId112" Type="http://schemas.openxmlformats.org/officeDocument/2006/relationships/hyperlink" Target="https://m.edsoo.ru/8a198128" TargetMode="External"/><Relationship Id="rId133" Type="http://schemas.openxmlformats.org/officeDocument/2006/relationships/hyperlink" Target="https://m.edsoo.ru/8a199c30" TargetMode="External"/><Relationship Id="rId154" Type="http://schemas.openxmlformats.org/officeDocument/2006/relationships/hyperlink" Target="https://m.edsoo.ru/8bc28e52" TargetMode="External"/><Relationship Id="rId175" Type="http://schemas.openxmlformats.org/officeDocument/2006/relationships/hyperlink" Target="https://m.edsoo.ru/8bc3542c" TargetMode="External"/><Relationship Id="rId196" Type="http://schemas.openxmlformats.org/officeDocument/2006/relationships/hyperlink" Target="https://m.edsoo.ru/8bc375a6" TargetMode="External"/><Relationship Id="rId200" Type="http://schemas.openxmlformats.org/officeDocument/2006/relationships/hyperlink" Target="https://m.edsoo.ru/8bc3867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41c18" TargetMode="External"/><Relationship Id="rId242" Type="http://schemas.openxmlformats.org/officeDocument/2006/relationships/hyperlink" Target="https://m.edsoo.ru/8bc43982" TargetMode="External"/><Relationship Id="rId263" Type="http://schemas.openxmlformats.org/officeDocument/2006/relationships/hyperlink" Target="https://m.edsoo.ru/8bc46146" TargetMode="External"/><Relationship Id="rId37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b720" TargetMode="External"/><Relationship Id="rId102" Type="http://schemas.openxmlformats.org/officeDocument/2006/relationships/hyperlink" Target="https://m.edsoo.ru/8a19720a" TargetMode="External"/><Relationship Id="rId123" Type="http://schemas.openxmlformats.org/officeDocument/2006/relationships/hyperlink" Target="https://m.edsoo.ru/8a199028" TargetMode="External"/><Relationship Id="rId144" Type="http://schemas.openxmlformats.org/officeDocument/2006/relationships/hyperlink" Target="https://m.edsoo.ru/8bc27b60" TargetMode="External"/><Relationship Id="rId90" Type="http://schemas.openxmlformats.org/officeDocument/2006/relationships/hyperlink" Target="https://m.edsoo.ru/8a196170" TargetMode="External"/><Relationship Id="rId165" Type="http://schemas.openxmlformats.org/officeDocument/2006/relationships/hyperlink" Target="https://m.edsoo.ru/8bc33fa0" TargetMode="External"/><Relationship Id="rId186" Type="http://schemas.openxmlformats.org/officeDocument/2006/relationships/hyperlink" Target="https://m.edsoo.ru/8bc36656" TargetMode="External"/><Relationship Id="rId211" Type="http://schemas.openxmlformats.org/officeDocument/2006/relationships/hyperlink" Target="https://m.edsoo.ru/8bc3fef4" TargetMode="External"/><Relationship Id="rId232" Type="http://schemas.openxmlformats.org/officeDocument/2006/relationships/hyperlink" Target="https://m.edsoo.ru/8bc42b9a" TargetMode="External"/><Relationship Id="rId253" Type="http://schemas.openxmlformats.org/officeDocument/2006/relationships/hyperlink" Target="https://m.edsoo.ru/8bc4514c" TargetMode="External"/><Relationship Id="rId274" Type="http://schemas.openxmlformats.org/officeDocument/2006/relationships/hyperlink" Target="https://m.edsoo.ru/8bc46ed4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b720" TargetMode="External"/><Relationship Id="rId113" Type="http://schemas.openxmlformats.org/officeDocument/2006/relationships/hyperlink" Target="https://m.edsoo.ru/8a198268" TargetMode="External"/><Relationship Id="rId134" Type="http://schemas.openxmlformats.org/officeDocument/2006/relationships/hyperlink" Target="https://m.edsoo.ru/8a199d48" TargetMode="External"/><Relationship Id="rId80" Type="http://schemas.openxmlformats.org/officeDocument/2006/relationships/hyperlink" Target="https://m.edsoo.ru/7f41b720" TargetMode="External"/><Relationship Id="rId155" Type="http://schemas.openxmlformats.org/officeDocument/2006/relationships/hyperlink" Target="https://m.edsoo.ru/8bc28d3a" TargetMode="External"/><Relationship Id="rId176" Type="http://schemas.openxmlformats.org/officeDocument/2006/relationships/hyperlink" Target="https://m.edsoo.ru/8bc35544" TargetMode="External"/><Relationship Id="rId197" Type="http://schemas.openxmlformats.org/officeDocument/2006/relationships/hyperlink" Target="https://m.edsoo.ru/8bc3798e" TargetMode="External"/><Relationship Id="rId201" Type="http://schemas.openxmlformats.org/officeDocument/2006/relationships/hyperlink" Target="https://m.edsoo.ru/8bc38a64" TargetMode="External"/><Relationship Id="rId222" Type="http://schemas.openxmlformats.org/officeDocument/2006/relationships/hyperlink" Target="https://m.edsoo.ru/8bc41fd8" TargetMode="External"/><Relationship Id="rId243" Type="http://schemas.openxmlformats.org/officeDocument/2006/relationships/hyperlink" Target="https://m.edsoo.ru/8bc43a9a" TargetMode="External"/><Relationship Id="rId264" Type="http://schemas.openxmlformats.org/officeDocument/2006/relationships/hyperlink" Target="https://m.edsoo.ru/8bc4625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a197354" TargetMode="External"/><Relationship Id="rId124" Type="http://schemas.openxmlformats.org/officeDocument/2006/relationships/hyperlink" Target="https://m.edsoo.ru/8a198ea2" TargetMode="External"/><Relationship Id="rId70" Type="http://schemas.openxmlformats.org/officeDocument/2006/relationships/hyperlink" Target="https://m.edsoo.ru/7f41b720" TargetMode="External"/><Relationship Id="rId91" Type="http://schemas.openxmlformats.org/officeDocument/2006/relationships/hyperlink" Target="https://m.edsoo.ru/8a19629c" TargetMode="External"/><Relationship Id="rId145" Type="http://schemas.openxmlformats.org/officeDocument/2006/relationships/hyperlink" Target="https://m.edsoo.ru/8bc27c82" TargetMode="External"/><Relationship Id="rId166" Type="http://schemas.openxmlformats.org/officeDocument/2006/relationships/hyperlink" Target="https://m.edsoo.ru/8bc34310" TargetMode="External"/><Relationship Id="rId187" Type="http://schemas.openxmlformats.org/officeDocument/2006/relationships/hyperlink" Target="https://m.edsoo.ru/8bc36f5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40584" TargetMode="External"/><Relationship Id="rId233" Type="http://schemas.openxmlformats.org/officeDocument/2006/relationships/hyperlink" Target="https://m.edsoo.ru/8bc42d3e" TargetMode="External"/><Relationship Id="rId254" Type="http://schemas.openxmlformats.org/officeDocument/2006/relationships/hyperlink" Target="https://m.edsoo.ru/8bc4526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a198754" TargetMode="External"/><Relationship Id="rId275" Type="http://schemas.openxmlformats.org/officeDocument/2006/relationships/hyperlink" Target="https://m.edsoo.ru/8bc4728a" TargetMode="External"/><Relationship Id="rId6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8a199e60" TargetMode="External"/><Relationship Id="rId156" Type="http://schemas.openxmlformats.org/officeDocument/2006/relationships/hyperlink" Target="https://m.edsoo.ru/8bc28f4c" TargetMode="External"/><Relationship Id="rId177" Type="http://schemas.openxmlformats.org/officeDocument/2006/relationships/hyperlink" Target="https://m.edsoo.ru/8bc3565c" TargetMode="External"/><Relationship Id="rId198" Type="http://schemas.openxmlformats.org/officeDocument/2006/relationships/hyperlink" Target="https://m.edsoo.ru/8bc37a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92</Pages>
  <Words>18230</Words>
  <Characters>103913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2024-08-28T08:22:00Z</dcterms:created>
  <dcterms:modified xsi:type="dcterms:W3CDTF">2024-09-08T16:50:00Z</dcterms:modified>
</cp:coreProperties>
</file>