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7F" w:rsidRDefault="00CD4526">
      <w:pPr>
        <w:spacing w:after="0"/>
        <w:ind w:left="120"/>
        <w:jc w:val="center"/>
      </w:pPr>
      <w:bookmarkStart w:id="0" w:name="block-3262810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7.55pt;margin-top:-72.8pt;width:520.5pt;height:715.15pt;z-index:-251656192">
            <v:imagedata r:id="rId5" o:title="д"/>
          </v:shape>
        </w:pict>
      </w:r>
    </w:p>
    <w:p w:rsidR="00EB2F7F" w:rsidRDefault="00EB2F7F">
      <w:pPr>
        <w:spacing w:after="0"/>
        <w:ind w:left="120"/>
      </w:pPr>
    </w:p>
    <w:p w:rsidR="00EB2F7F" w:rsidRDefault="00EB2F7F">
      <w:pPr>
        <w:sectPr w:rsidR="00EB2F7F">
          <w:pgSz w:w="11906" w:h="16383"/>
          <w:pgMar w:top="1134" w:right="850" w:bottom="1134" w:left="1701" w:header="720" w:footer="720" w:gutter="0"/>
          <w:cols w:space="720"/>
        </w:sect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bookmarkStart w:id="1" w:name="block-32628109"/>
      <w:bookmarkEnd w:id="0"/>
      <w:r w:rsidRPr="00CD45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CD4526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CD4526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CD4526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CD4526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CD4526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CD4526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CD4526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CD4526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</w:t>
      </w:r>
      <w:r w:rsidRPr="00CD4526">
        <w:rPr>
          <w:rFonts w:ascii="Times New Roman" w:hAnsi="Times New Roman"/>
          <w:color w:val="000000"/>
          <w:sz w:val="28"/>
          <w:lang w:val="ru-RU"/>
        </w:rPr>
        <w:t>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CD45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</w:t>
      </w:r>
      <w:r w:rsidRPr="00CD4526">
        <w:rPr>
          <w:rFonts w:ascii="Times New Roman" w:hAnsi="Times New Roman"/>
          <w:color w:val="000000"/>
          <w:sz w:val="28"/>
          <w:lang w:val="ru-RU"/>
        </w:rPr>
        <w:t>а: в 5 классе – 34 часа (1 час в неделю), в 6 классе – 34 часа (1 час в неделю), в 7 классе – 34 часа (1 час в неделю).</w:t>
      </w:r>
      <w:bookmarkEnd w:id="2"/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Модуль №1 «Декоративно-пр</w:t>
      </w:r>
      <w:r w:rsidRPr="00CD4526">
        <w:rPr>
          <w:rFonts w:ascii="Times New Roman" w:hAnsi="Times New Roman"/>
          <w:color w:val="000000"/>
          <w:sz w:val="28"/>
          <w:lang w:val="ru-RU"/>
        </w:rPr>
        <w:t>икладное и народное искусство» (5 класс)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Каждый модул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ь программы по изобразительному искусству обладает содержательной целостностью и организован по восходящему принципу в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определяется психологиче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скими возрастными особенностями обучающихся, принципом системности обучения и опытом педагогической работы. 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EB2F7F">
      <w:pPr>
        <w:rPr>
          <w:lang w:val="ru-RU"/>
        </w:rPr>
        <w:sectPr w:rsidR="00EB2F7F" w:rsidRPr="00CD4526">
          <w:pgSz w:w="11906" w:h="16383"/>
          <w:pgMar w:top="1134" w:right="850" w:bottom="1134" w:left="1701" w:header="720" w:footer="720" w:gutter="0"/>
          <w:cols w:space="720"/>
        </w:sectPr>
      </w:pP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  <w:bookmarkStart w:id="3" w:name="block-32628111"/>
      <w:bookmarkEnd w:id="1"/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</w:t>
      </w:r>
      <w:r w:rsidRPr="00CD4526">
        <w:rPr>
          <w:rFonts w:ascii="Times New Roman" w:hAnsi="Times New Roman"/>
          <w:color w:val="000000"/>
          <w:sz w:val="28"/>
          <w:lang w:val="ru-RU"/>
        </w:rPr>
        <w:t>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</w:t>
      </w:r>
      <w:r w:rsidRPr="00CD4526">
        <w:rPr>
          <w:rFonts w:ascii="Times New Roman" w:hAnsi="Times New Roman"/>
          <w:color w:val="000000"/>
          <w:sz w:val="28"/>
          <w:lang w:val="ru-RU"/>
        </w:rPr>
        <w:t>икладного искусства.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Образно-символический язык </w:t>
      </w:r>
      <w:r w:rsidRPr="00CD4526">
        <w:rPr>
          <w:rFonts w:ascii="Times New Roman" w:hAnsi="Times New Roman"/>
          <w:color w:val="000000"/>
          <w:sz w:val="28"/>
          <w:lang w:val="ru-RU"/>
        </w:rPr>
        <w:t>народного прикладного искусства.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</w:t>
      </w:r>
      <w:r w:rsidRPr="00CD4526">
        <w:rPr>
          <w:rFonts w:ascii="Times New Roman" w:hAnsi="Times New Roman"/>
          <w:color w:val="000000"/>
          <w:sz w:val="28"/>
          <w:lang w:val="ru-RU"/>
        </w:rPr>
        <w:t>ворческой работы.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</w:t>
      </w:r>
      <w:r w:rsidRPr="00CD4526">
        <w:rPr>
          <w:rFonts w:ascii="Times New Roman" w:hAnsi="Times New Roman"/>
          <w:color w:val="000000"/>
          <w:sz w:val="28"/>
          <w:lang w:val="ru-RU"/>
        </w:rPr>
        <w:t>е бытового крестьянского искусства.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</w:t>
      </w:r>
      <w:r w:rsidRPr="00CD4526">
        <w:rPr>
          <w:rFonts w:ascii="Times New Roman" w:hAnsi="Times New Roman"/>
          <w:color w:val="000000"/>
          <w:sz w:val="28"/>
          <w:lang w:val="ru-RU"/>
        </w:rPr>
        <w:t>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</w:t>
      </w:r>
      <w:r w:rsidRPr="00CD4526">
        <w:rPr>
          <w:rFonts w:ascii="Times New Roman" w:hAnsi="Times New Roman"/>
          <w:color w:val="000000"/>
          <w:sz w:val="28"/>
          <w:lang w:val="ru-RU"/>
        </w:rPr>
        <w:t>ы и орнаментально-символического оформления.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</w:t>
      </w:r>
      <w:r w:rsidRPr="00CD4526">
        <w:rPr>
          <w:rFonts w:ascii="Times New Roman" w:hAnsi="Times New Roman"/>
          <w:color w:val="000000"/>
          <w:sz w:val="28"/>
          <w:lang w:val="ru-RU"/>
        </w:rPr>
        <w:t>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</w:t>
      </w:r>
      <w:r w:rsidRPr="00CD4526">
        <w:rPr>
          <w:rFonts w:ascii="Times New Roman" w:hAnsi="Times New Roman"/>
          <w:color w:val="000000"/>
          <w:sz w:val="28"/>
          <w:lang w:val="ru-RU"/>
        </w:rPr>
        <w:t>стюма черт национального своеобразия.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Народные </w:t>
      </w:r>
      <w:r w:rsidRPr="00CD4526">
        <w:rPr>
          <w:rFonts w:ascii="Times New Roman" w:hAnsi="Times New Roman"/>
          <w:color w:val="000000"/>
          <w:sz w:val="28"/>
          <w:lang w:val="ru-RU"/>
        </w:rPr>
        <w:t>художественные промыслы.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Разн</w:t>
      </w:r>
      <w:r w:rsidRPr="00CD4526">
        <w:rPr>
          <w:rFonts w:ascii="Times New Roman" w:hAnsi="Times New Roman"/>
          <w:color w:val="000000"/>
          <w:sz w:val="28"/>
          <w:lang w:val="ru-RU"/>
        </w:rPr>
        <w:t>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</w:t>
      </w:r>
      <w:r w:rsidRPr="00CD4526">
        <w:rPr>
          <w:rFonts w:ascii="Times New Roman" w:hAnsi="Times New Roman"/>
          <w:color w:val="000000"/>
          <w:sz w:val="28"/>
          <w:lang w:val="ru-RU"/>
        </w:rPr>
        <w:t>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сведения по истории </w:t>
      </w:r>
      <w:r w:rsidRPr="00CD4526">
        <w:rPr>
          <w:rFonts w:ascii="Times New Roman" w:hAnsi="Times New Roman"/>
          <w:color w:val="000000"/>
          <w:sz w:val="28"/>
          <w:lang w:val="ru-RU"/>
        </w:rPr>
        <w:t>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Городецкая </w:t>
      </w:r>
      <w:r w:rsidRPr="00CD4526">
        <w:rPr>
          <w:rFonts w:ascii="Times New Roman" w:hAnsi="Times New Roman"/>
          <w:color w:val="000000"/>
          <w:sz w:val="28"/>
          <w:lang w:val="ru-RU"/>
        </w:rPr>
        <w:t>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Посуда и</w:t>
      </w:r>
      <w:r w:rsidRPr="00CD4526">
        <w:rPr>
          <w:rFonts w:ascii="Times New Roman" w:hAnsi="Times New Roman"/>
          <w:color w:val="000000"/>
          <w:sz w:val="28"/>
          <w:lang w:val="ru-RU"/>
        </w:rPr>
        <w:t>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Роспись по металлу.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</w:t>
      </w:r>
      <w:r w:rsidRPr="00CD4526">
        <w:rPr>
          <w:rFonts w:ascii="Times New Roman" w:hAnsi="Times New Roman"/>
          <w:color w:val="000000"/>
          <w:sz w:val="28"/>
          <w:lang w:val="ru-RU"/>
        </w:rPr>
        <w:t>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</w:t>
      </w:r>
      <w:r w:rsidRPr="00CD4526">
        <w:rPr>
          <w:rFonts w:ascii="Times New Roman" w:hAnsi="Times New Roman"/>
          <w:color w:val="000000"/>
          <w:sz w:val="28"/>
          <w:lang w:val="ru-RU"/>
        </w:rPr>
        <w:t>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</w:t>
      </w:r>
      <w:r w:rsidRPr="00CD4526">
        <w:rPr>
          <w:rFonts w:ascii="Times New Roman" w:hAnsi="Times New Roman"/>
          <w:color w:val="000000"/>
          <w:sz w:val="28"/>
          <w:lang w:val="ru-RU"/>
        </w:rPr>
        <w:t>х промыслов.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Декоративно-пр</w:t>
      </w:r>
      <w:r w:rsidRPr="00CD4526">
        <w:rPr>
          <w:rFonts w:ascii="Times New Roman" w:hAnsi="Times New Roman"/>
          <w:color w:val="000000"/>
          <w:sz w:val="28"/>
          <w:lang w:val="ru-RU"/>
        </w:rPr>
        <w:t>икладное искусство в культуре разных эпох и народов.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Характерные признаки </w:t>
      </w:r>
      <w:r w:rsidRPr="00CD4526">
        <w:rPr>
          <w:rFonts w:ascii="Times New Roman" w:hAnsi="Times New Roman"/>
          <w:color w:val="000000"/>
          <w:sz w:val="28"/>
          <w:lang w:val="ru-RU"/>
        </w:rPr>
        <w:t>произведений декоративно-прикладного искусства, основные мотивы и символика орнаментов в культуре разных эпох.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</w:t>
      </w:r>
      <w:r w:rsidRPr="00CD4526">
        <w:rPr>
          <w:rFonts w:ascii="Times New Roman" w:hAnsi="Times New Roman"/>
          <w:color w:val="000000"/>
          <w:sz w:val="28"/>
          <w:lang w:val="ru-RU"/>
        </w:rPr>
        <w:t>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</w:t>
      </w:r>
      <w:r w:rsidRPr="00CD4526">
        <w:rPr>
          <w:rFonts w:ascii="Times New Roman" w:hAnsi="Times New Roman"/>
          <w:color w:val="000000"/>
          <w:sz w:val="28"/>
          <w:lang w:val="ru-RU"/>
        </w:rPr>
        <w:t>прикладного искусства (художественная керамика, стекло, металл, гобелен, роспись по ткани, моделирование одежды).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 w:rsidRPr="00CD4526">
        <w:rPr>
          <w:rFonts w:ascii="Times New Roman" w:hAnsi="Times New Roman"/>
          <w:color w:val="000000"/>
          <w:sz w:val="28"/>
          <w:lang w:val="ru-RU"/>
        </w:rPr>
        <w:t>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</w:t>
      </w:r>
      <w:r w:rsidRPr="00CD4526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Начальные умения рисунка с натуры. Зарисовки простых </w:t>
      </w:r>
      <w:r w:rsidRPr="00CD4526">
        <w:rPr>
          <w:rFonts w:ascii="Times New Roman" w:hAnsi="Times New Roman"/>
          <w:color w:val="000000"/>
          <w:sz w:val="28"/>
          <w:lang w:val="ru-RU"/>
        </w:rPr>
        <w:t>предметов.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</w:t>
      </w:r>
      <w:r w:rsidRPr="00CD4526">
        <w:rPr>
          <w:rFonts w:ascii="Times New Roman" w:hAnsi="Times New Roman"/>
          <w:color w:val="000000"/>
          <w:sz w:val="28"/>
          <w:lang w:val="ru-RU"/>
        </w:rPr>
        <w:t>ные и составные цвета, дополнительные цвета.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</w:t>
      </w:r>
      <w:r w:rsidRPr="00CD4526">
        <w:rPr>
          <w:rFonts w:ascii="Times New Roman" w:hAnsi="Times New Roman"/>
          <w:color w:val="000000"/>
          <w:sz w:val="28"/>
          <w:lang w:val="ru-RU"/>
        </w:rPr>
        <w:t>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</w:t>
      </w:r>
      <w:r w:rsidRPr="00CD4526">
        <w:rPr>
          <w:rFonts w:ascii="Times New Roman" w:hAnsi="Times New Roman"/>
          <w:color w:val="000000"/>
          <w:sz w:val="28"/>
          <w:lang w:val="ru-RU"/>
        </w:rPr>
        <w:t>оизведений изобразительного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</w:t>
      </w:r>
      <w:r w:rsidRPr="00CD4526">
        <w:rPr>
          <w:rFonts w:ascii="Times New Roman" w:hAnsi="Times New Roman"/>
          <w:color w:val="000000"/>
          <w:sz w:val="28"/>
          <w:lang w:val="ru-RU"/>
        </w:rPr>
        <w:t>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Рисование </w:t>
      </w:r>
      <w:r w:rsidRPr="00CD4526">
        <w:rPr>
          <w:rFonts w:ascii="Times New Roman" w:hAnsi="Times New Roman"/>
          <w:color w:val="000000"/>
          <w:sz w:val="28"/>
          <w:lang w:val="ru-RU"/>
        </w:rPr>
        <w:t>геометрических тел на основе правил линейной перспективы.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</w:t>
      </w:r>
      <w:r w:rsidRPr="00CD4526">
        <w:rPr>
          <w:rFonts w:ascii="Times New Roman" w:hAnsi="Times New Roman"/>
          <w:color w:val="000000"/>
          <w:sz w:val="28"/>
          <w:lang w:val="ru-RU"/>
        </w:rPr>
        <w:t>нию.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Пор</w:t>
      </w:r>
      <w:r w:rsidRPr="00CD4526">
        <w:rPr>
          <w:rFonts w:ascii="Times New Roman" w:hAnsi="Times New Roman"/>
          <w:color w:val="000000"/>
          <w:sz w:val="28"/>
          <w:lang w:val="ru-RU"/>
        </w:rPr>
        <w:t>трет.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Построение головы человек</w:t>
      </w:r>
      <w:r w:rsidRPr="00CD4526">
        <w:rPr>
          <w:rFonts w:ascii="Times New Roman" w:hAnsi="Times New Roman"/>
          <w:color w:val="000000"/>
          <w:sz w:val="28"/>
          <w:lang w:val="ru-RU"/>
        </w:rPr>
        <w:t>а, основные пропорции лица, соотношение лицевой и черепной частей головы.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освеще</w:t>
      </w:r>
      <w:r w:rsidRPr="00CD4526">
        <w:rPr>
          <w:rFonts w:ascii="Times New Roman" w:hAnsi="Times New Roman"/>
          <w:color w:val="000000"/>
          <w:sz w:val="28"/>
          <w:lang w:val="ru-RU"/>
        </w:rPr>
        <w:t>ния головы при создании портретного образа.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Значение свойств художественных материалов в </w:t>
      </w:r>
      <w:r w:rsidRPr="00CD4526">
        <w:rPr>
          <w:rFonts w:ascii="Times New Roman" w:hAnsi="Times New Roman"/>
          <w:color w:val="000000"/>
          <w:sz w:val="28"/>
          <w:lang w:val="ru-RU"/>
        </w:rPr>
        <w:t>создании скульптурного портрета.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мира, в средневековом искусстве и в эпоху Возрождения.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Особенности изображения раз</w:t>
      </w:r>
      <w:r w:rsidRPr="00CD4526">
        <w:rPr>
          <w:rFonts w:ascii="Times New Roman" w:hAnsi="Times New Roman"/>
          <w:color w:val="000000"/>
          <w:sz w:val="28"/>
          <w:lang w:val="ru-RU"/>
        </w:rPr>
        <w:t>ных состояний природы и её освещения. Романтический пейзаж. Морские пейзажи И. Айвазовского.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</w:t>
      </w:r>
      <w:r w:rsidRPr="00CD4526">
        <w:rPr>
          <w:rFonts w:ascii="Times New Roman" w:hAnsi="Times New Roman"/>
          <w:color w:val="000000"/>
          <w:sz w:val="28"/>
          <w:lang w:val="ru-RU"/>
        </w:rPr>
        <w:t>роды.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роизведениях А.Венецианова и его учеников: А.Саврасова, И.Шишкина. Пейзажная живопись И.Левитана и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</w:t>
      </w:r>
      <w:r w:rsidRPr="00CD4526">
        <w:rPr>
          <w:rFonts w:ascii="Times New Roman" w:hAnsi="Times New Roman"/>
          <w:color w:val="000000"/>
          <w:sz w:val="28"/>
          <w:lang w:val="ru-RU"/>
        </w:rPr>
        <w:t>о живописного пейзажа своей Родины.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Городс</w:t>
      </w:r>
      <w:r w:rsidRPr="00CD4526">
        <w:rPr>
          <w:rFonts w:ascii="Times New Roman" w:hAnsi="Times New Roman"/>
          <w:color w:val="000000"/>
          <w:sz w:val="28"/>
          <w:lang w:val="ru-RU"/>
        </w:rPr>
        <w:t>кой пейзаж в творчестве мастеров искусства. Многообразие в понимании образа города.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Опыт </w:t>
      </w:r>
      <w:r w:rsidRPr="00CD4526">
        <w:rPr>
          <w:rFonts w:ascii="Times New Roman" w:hAnsi="Times New Roman"/>
          <w:color w:val="000000"/>
          <w:sz w:val="28"/>
          <w:lang w:val="ru-RU"/>
        </w:rPr>
        <w:t>изображения городского пейзажа. Наблюдательная перспектива и ритмическая организация плоскости изображения.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</w:t>
      </w:r>
      <w:r w:rsidRPr="00CD4526">
        <w:rPr>
          <w:rFonts w:ascii="Times New Roman" w:hAnsi="Times New Roman"/>
          <w:color w:val="000000"/>
          <w:sz w:val="28"/>
          <w:lang w:val="ru-RU"/>
        </w:rPr>
        <w:t>жения бытовой жизни людей в понимании истории человечества и современной жизни.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</w:t>
      </w:r>
      <w:r w:rsidRPr="00CD4526">
        <w:rPr>
          <w:rFonts w:ascii="Times New Roman" w:hAnsi="Times New Roman"/>
          <w:color w:val="000000"/>
          <w:sz w:val="28"/>
          <w:lang w:val="ru-RU"/>
        </w:rPr>
        <w:t>картины в их утверждении.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Историческая тема в искусст</w:t>
      </w:r>
      <w:r w:rsidRPr="00CD4526">
        <w:rPr>
          <w:rFonts w:ascii="Times New Roman" w:hAnsi="Times New Roman"/>
          <w:color w:val="000000"/>
          <w:sz w:val="28"/>
          <w:lang w:val="ru-RU"/>
        </w:rPr>
        <w:t>ве как изображение наиболее значительных событий в жизни общества.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Историческая картина в русском искусстве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периода работы художника над исторической картиной: идея и эскизы, сбор материала и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по задуманному сюжету.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</w:t>
      </w:r>
      <w:r w:rsidRPr="00CD4526">
        <w:rPr>
          <w:rFonts w:ascii="Times New Roman" w:hAnsi="Times New Roman"/>
          <w:color w:val="000000"/>
          <w:sz w:val="28"/>
          <w:lang w:val="ru-RU"/>
        </w:rPr>
        <w:t>, соединяющая жизненные позиции разных поколений.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</w:t>
      </w:r>
      <w:r w:rsidRPr="00CD4526">
        <w:rPr>
          <w:rFonts w:ascii="Times New Roman" w:hAnsi="Times New Roman"/>
          <w:color w:val="000000"/>
          <w:sz w:val="28"/>
          <w:lang w:val="ru-RU"/>
        </w:rPr>
        <w:t>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</w:t>
      </w:r>
      <w:r w:rsidRPr="00CD4526">
        <w:rPr>
          <w:rFonts w:ascii="Times New Roman" w:hAnsi="Times New Roman"/>
          <w:color w:val="000000"/>
          <w:sz w:val="28"/>
          <w:lang w:val="ru-RU"/>
        </w:rPr>
        <w:t>ея Рублёва, Феофана Грека, Дионисия.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B2F7F" w:rsidRPr="00CD4526" w:rsidRDefault="00EB2F7F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</w:t>
      </w:r>
      <w:r w:rsidRPr="00CD4526">
        <w:rPr>
          <w:rFonts w:ascii="Times New Roman" w:hAnsi="Times New Roman"/>
          <w:color w:val="000000"/>
          <w:sz w:val="28"/>
          <w:lang w:val="ru-RU"/>
        </w:rPr>
        <w:t>ожественной постройки – конструктивные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</w:t>
      </w:r>
      <w:r w:rsidRPr="00CD4526">
        <w:rPr>
          <w:rFonts w:ascii="Times New Roman" w:hAnsi="Times New Roman"/>
          <w:color w:val="000000"/>
          <w:sz w:val="28"/>
          <w:lang w:val="ru-RU"/>
        </w:rPr>
        <w:t>иций общества.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Возникновение </w:t>
      </w:r>
      <w:r w:rsidRPr="00CD4526">
        <w:rPr>
          <w:rFonts w:ascii="Times New Roman" w:hAnsi="Times New Roman"/>
          <w:color w:val="000000"/>
          <w:sz w:val="28"/>
          <w:lang w:val="ru-RU"/>
        </w:rPr>
        <w:t>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Композиция как основа реализации замысла в любой творческой деятельности. Основы формальной </w:t>
      </w:r>
      <w:r w:rsidRPr="00CD4526">
        <w:rPr>
          <w:rFonts w:ascii="Times New Roman" w:hAnsi="Times New Roman"/>
          <w:color w:val="000000"/>
          <w:sz w:val="28"/>
          <w:lang w:val="ru-RU"/>
        </w:rPr>
        <w:t>композиции в конструктивных искусствах.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</w:t>
      </w:r>
      <w:r w:rsidRPr="00CD4526">
        <w:rPr>
          <w:rFonts w:ascii="Times New Roman" w:hAnsi="Times New Roman"/>
          <w:color w:val="000000"/>
          <w:sz w:val="28"/>
          <w:lang w:val="ru-RU"/>
        </w:rPr>
        <w:t>овные свойства композиции: целостность и соподчинённость элементов.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Практич</w:t>
      </w:r>
      <w:r w:rsidRPr="00CD4526">
        <w:rPr>
          <w:rFonts w:ascii="Times New Roman" w:hAnsi="Times New Roman"/>
          <w:color w:val="000000"/>
          <w:sz w:val="28"/>
          <w:lang w:val="ru-RU"/>
        </w:rPr>
        <w:t>еские упражнения по созданию композиции с вариативным ритмическим расположением геометрических фигур на плоскости.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Цвет и законы колористики. Пр</w:t>
      </w:r>
      <w:r w:rsidRPr="00CD4526">
        <w:rPr>
          <w:rFonts w:ascii="Times New Roman" w:hAnsi="Times New Roman"/>
          <w:color w:val="000000"/>
          <w:sz w:val="28"/>
          <w:lang w:val="ru-RU"/>
        </w:rPr>
        <w:t>именение локального цвета. Цветовой акцент, ритм цветовых форм, доминанта.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</w:t>
      </w:r>
      <w:r w:rsidRPr="00CD4526">
        <w:rPr>
          <w:rFonts w:ascii="Times New Roman" w:hAnsi="Times New Roman"/>
          <w:color w:val="000000"/>
          <w:sz w:val="28"/>
          <w:lang w:val="ru-RU"/>
        </w:rPr>
        <w:t>ой строки как элемента плоскостной композиции.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</w:t>
      </w:r>
      <w:r w:rsidRPr="00CD4526">
        <w:rPr>
          <w:rFonts w:ascii="Times New Roman" w:hAnsi="Times New Roman"/>
          <w:color w:val="000000"/>
          <w:sz w:val="28"/>
          <w:lang w:val="ru-RU"/>
        </w:rPr>
        <w:t>ип. Знаковый логотип.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поздравительной открытке.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</w:t>
      </w:r>
      <w:r w:rsidRPr="00CD4526">
        <w:rPr>
          <w:rFonts w:ascii="Times New Roman" w:hAnsi="Times New Roman"/>
          <w:color w:val="000000"/>
          <w:sz w:val="28"/>
          <w:lang w:val="ru-RU"/>
        </w:rPr>
        <w:t>ютерных программ.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</w:t>
      </w:r>
      <w:r w:rsidRPr="00CD4526">
        <w:rPr>
          <w:rFonts w:ascii="Times New Roman" w:hAnsi="Times New Roman"/>
          <w:color w:val="000000"/>
          <w:sz w:val="28"/>
          <w:lang w:val="ru-RU"/>
        </w:rPr>
        <w:t>льефа местности и способы его обозначения на макете.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</w:t>
      </w:r>
      <w:r w:rsidRPr="00CD4526">
        <w:rPr>
          <w:rFonts w:ascii="Times New Roman" w:hAnsi="Times New Roman"/>
          <w:color w:val="000000"/>
          <w:sz w:val="28"/>
          <w:lang w:val="ru-RU"/>
        </w:rPr>
        <w:t>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его частей.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</w:t>
      </w:r>
      <w:r w:rsidRPr="00CD4526">
        <w:rPr>
          <w:rFonts w:ascii="Times New Roman" w:hAnsi="Times New Roman"/>
          <w:color w:val="000000"/>
          <w:sz w:val="28"/>
          <w:lang w:val="ru-RU"/>
        </w:rPr>
        <w:t>язык современной архитектуры).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</w:t>
      </w:r>
      <w:r w:rsidRPr="00CD4526">
        <w:rPr>
          <w:rFonts w:ascii="Times New Roman" w:hAnsi="Times New Roman"/>
          <w:color w:val="000000"/>
          <w:sz w:val="28"/>
          <w:lang w:val="ru-RU"/>
        </w:rPr>
        <w:t>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функций и материала изготовления.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</w:t>
      </w:r>
      <w:r w:rsidRPr="00CD4526">
        <w:rPr>
          <w:rFonts w:ascii="Times New Roman" w:hAnsi="Times New Roman"/>
          <w:color w:val="000000"/>
          <w:sz w:val="28"/>
          <w:lang w:val="ru-RU"/>
        </w:rPr>
        <w:t>кетирование с использованием цвета.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</w:t>
      </w:r>
      <w:r w:rsidRPr="00CD4526">
        <w:rPr>
          <w:rFonts w:ascii="Times New Roman" w:hAnsi="Times New Roman"/>
          <w:color w:val="000000"/>
          <w:sz w:val="28"/>
          <w:lang w:val="ru-RU"/>
        </w:rPr>
        <w:t>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</w:t>
      </w:r>
      <w:r w:rsidRPr="00CD4526">
        <w:rPr>
          <w:rFonts w:ascii="Times New Roman" w:hAnsi="Times New Roman"/>
          <w:color w:val="000000"/>
          <w:sz w:val="28"/>
          <w:lang w:val="ru-RU"/>
        </w:rPr>
        <w:t>остранственной среде жизни разных народов.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</w:t>
      </w:r>
      <w:r w:rsidRPr="00CD4526">
        <w:rPr>
          <w:rFonts w:ascii="Times New Roman" w:hAnsi="Times New Roman"/>
          <w:color w:val="000000"/>
          <w:sz w:val="28"/>
          <w:lang w:val="ru-RU"/>
        </w:rPr>
        <w:t>изайна: город сегодня и завтра.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</w:t>
      </w:r>
      <w:r w:rsidRPr="00CD4526">
        <w:rPr>
          <w:rFonts w:ascii="Times New Roman" w:hAnsi="Times New Roman"/>
          <w:color w:val="000000"/>
          <w:sz w:val="28"/>
          <w:lang w:val="ru-RU"/>
        </w:rPr>
        <w:t>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цве</w:t>
      </w:r>
      <w:r w:rsidRPr="00CD4526">
        <w:rPr>
          <w:rFonts w:ascii="Times New Roman" w:hAnsi="Times New Roman"/>
          <w:color w:val="000000"/>
          <w:sz w:val="28"/>
          <w:lang w:val="ru-RU"/>
        </w:rPr>
        <w:t>та в формировании пространства. Схема-планировка и реальность.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</w:t>
      </w:r>
      <w:r w:rsidRPr="00CD4526">
        <w:rPr>
          <w:rFonts w:ascii="Times New Roman" w:hAnsi="Times New Roman"/>
          <w:color w:val="000000"/>
          <w:sz w:val="28"/>
          <w:lang w:val="ru-RU"/>
        </w:rPr>
        <w:t>города будущего.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</w:t>
      </w:r>
      <w:r w:rsidRPr="00CD4526">
        <w:rPr>
          <w:rFonts w:ascii="Times New Roman" w:hAnsi="Times New Roman"/>
          <w:color w:val="000000"/>
          <w:sz w:val="28"/>
          <w:lang w:val="ru-RU"/>
        </w:rPr>
        <w:t>на в организации городской среды и индивидуальном образе города.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озеленения и другое.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</w:t>
      </w:r>
      <w:r w:rsidRPr="00CD4526">
        <w:rPr>
          <w:rFonts w:ascii="Times New Roman" w:hAnsi="Times New Roman"/>
          <w:color w:val="000000"/>
          <w:sz w:val="28"/>
          <w:lang w:val="ru-RU"/>
        </w:rPr>
        <w:t>ения и построение его интерьера. Дизайн пространственно-предметной среды интерьера.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</w:t>
      </w:r>
      <w:r w:rsidRPr="00CD4526">
        <w:rPr>
          <w:rFonts w:ascii="Times New Roman" w:hAnsi="Times New Roman"/>
          <w:color w:val="000000"/>
          <w:sz w:val="28"/>
          <w:lang w:val="ru-RU"/>
        </w:rPr>
        <w:t>тва. Отделочные материалы, введение фактуры и цвета в интерьер.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r w:rsidRPr="00CD4526">
        <w:rPr>
          <w:rFonts w:ascii="Times New Roman" w:hAnsi="Times New Roman"/>
          <w:color w:val="000000"/>
          <w:sz w:val="28"/>
          <w:lang w:val="ru-RU"/>
        </w:rPr>
        <w:t>коллажной композиции.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</w:t>
      </w:r>
      <w:r w:rsidRPr="00CD4526">
        <w:rPr>
          <w:rFonts w:ascii="Times New Roman" w:hAnsi="Times New Roman"/>
          <w:color w:val="000000"/>
          <w:sz w:val="28"/>
          <w:lang w:val="ru-RU"/>
        </w:rPr>
        <w:t>диции графического языка ландшафтных проектов.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 ч</w:t>
      </w:r>
      <w:r w:rsidRPr="00CD4526">
        <w:rPr>
          <w:rFonts w:ascii="Times New Roman" w:hAnsi="Times New Roman"/>
          <w:color w:val="000000"/>
          <w:sz w:val="28"/>
          <w:lang w:val="ru-RU"/>
        </w:rPr>
        <w:t>еловека и индивидуальное проектирование.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Проектные работы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</w:t>
      </w:r>
      <w:r w:rsidRPr="00CD4526">
        <w:rPr>
          <w:rFonts w:ascii="Times New Roman" w:hAnsi="Times New Roman"/>
          <w:color w:val="000000"/>
          <w:sz w:val="28"/>
          <w:lang w:val="ru-RU"/>
        </w:rPr>
        <w:t>ль. Ансамбль в костюме. Роль фантазии и вкуса в подборе одежды.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</w:t>
      </w:r>
      <w:r w:rsidRPr="00CD4526">
        <w:rPr>
          <w:rFonts w:ascii="Times New Roman" w:hAnsi="Times New Roman"/>
          <w:color w:val="000000"/>
          <w:sz w:val="28"/>
          <w:lang w:val="ru-RU"/>
        </w:rPr>
        <w:t>ческий.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B2F7F" w:rsidRPr="00CD4526" w:rsidRDefault="00EB2F7F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е в синтетических, экранных видах искусства и художественная фотография»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</w:t>
      </w:r>
      <w:r w:rsidRPr="00CD4526">
        <w:rPr>
          <w:rFonts w:ascii="Times New Roman" w:hAnsi="Times New Roman"/>
          <w:color w:val="000000"/>
          <w:sz w:val="28"/>
          <w:lang w:val="ru-RU"/>
        </w:rPr>
        <w:t>лении новых видов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Жанровое м</w:t>
      </w:r>
      <w:r w:rsidRPr="00CD4526">
        <w:rPr>
          <w:rFonts w:ascii="Times New Roman" w:hAnsi="Times New Roman"/>
          <w:color w:val="000000"/>
          <w:sz w:val="28"/>
          <w:lang w:val="ru-RU"/>
        </w:rPr>
        <w:t>ногообразие театральных представлений, шоу, праздников и их визуальный облик.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режиссёром и актёрами.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</w:t>
      </w:r>
      <w:r w:rsidRPr="00CD4526">
        <w:rPr>
          <w:rFonts w:ascii="Times New Roman" w:hAnsi="Times New Roman"/>
          <w:color w:val="000000"/>
          <w:sz w:val="28"/>
          <w:lang w:val="ru-RU"/>
        </w:rPr>
        <w:t>ра персонажа.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как соавтора режиссёра и актёра в процессе создания образа персонажа.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</w:t>
      </w:r>
      <w:r w:rsidRPr="00CD4526">
        <w:rPr>
          <w:rFonts w:ascii="Times New Roman" w:hAnsi="Times New Roman"/>
          <w:color w:val="000000"/>
          <w:sz w:val="28"/>
          <w:lang w:val="ru-RU"/>
        </w:rPr>
        <w:t>запечатления реальности. Искусство и технология. История фотографии: от дагеротипа до компьютерных технологий.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</w:t>
      </w:r>
      <w:r w:rsidRPr="00CD4526">
        <w:rPr>
          <w:rFonts w:ascii="Times New Roman" w:hAnsi="Times New Roman"/>
          <w:color w:val="000000"/>
          <w:sz w:val="28"/>
          <w:lang w:val="ru-RU"/>
        </w:rPr>
        <w:t>нённая история и роль его фотографий в современной отечественной культуре.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</w:t>
      </w:r>
      <w:r w:rsidRPr="00CD4526">
        <w:rPr>
          <w:rFonts w:ascii="Times New Roman" w:hAnsi="Times New Roman"/>
          <w:color w:val="000000"/>
          <w:sz w:val="28"/>
          <w:lang w:val="ru-RU"/>
        </w:rPr>
        <w:t>, плановость, графический ритм.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тональных контрас</w:t>
      </w:r>
      <w:r w:rsidRPr="00CD4526">
        <w:rPr>
          <w:rFonts w:ascii="Times New Roman" w:hAnsi="Times New Roman"/>
          <w:color w:val="000000"/>
          <w:sz w:val="28"/>
          <w:lang w:val="ru-RU"/>
        </w:rPr>
        <w:t>тов и роль цвета в эмоционально-образном восприятии пейзажа.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Портрет в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Возможности компьютерной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обработки фотографий, задачи преобразования фотографий и границы достоверности.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</w:t>
      </w:r>
      <w:r w:rsidRPr="00CD4526">
        <w:rPr>
          <w:rFonts w:ascii="Times New Roman" w:hAnsi="Times New Roman"/>
          <w:color w:val="000000"/>
          <w:sz w:val="28"/>
          <w:lang w:val="ru-RU"/>
        </w:rPr>
        <w:t>аза на жизнь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</w:t>
      </w:r>
      <w:r w:rsidRPr="00CD4526">
        <w:rPr>
          <w:rFonts w:ascii="Times New Roman" w:hAnsi="Times New Roman"/>
          <w:color w:val="000000"/>
          <w:sz w:val="28"/>
          <w:lang w:val="ru-RU"/>
        </w:rPr>
        <w:t>работе над фильмом. Сложносоставной язык кино.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</w:t>
      </w:r>
      <w:r w:rsidRPr="00CD4526">
        <w:rPr>
          <w:rFonts w:ascii="Times New Roman" w:hAnsi="Times New Roman"/>
          <w:color w:val="000000"/>
          <w:sz w:val="28"/>
          <w:lang w:val="ru-RU"/>
        </w:rPr>
        <w:t>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</w:t>
      </w:r>
      <w:r w:rsidRPr="00CD4526">
        <w:rPr>
          <w:rFonts w:ascii="Times New Roman" w:hAnsi="Times New Roman"/>
          <w:color w:val="000000"/>
          <w:sz w:val="28"/>
          <w:lang w:val="ru-RU"/>
        </w:rPr>
        <w:t>пы создания видеоролика.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</w:t>
      </w:r>
      <w:r w:rsidRPr="00CD4526">
        <w:rPr>
          <w:rFonts w:ascii="Times New Roman" w:hAnsi="Times New Roman"/>
          <w:color w:val="000000"/>
          <w:sz w:val="28"/>
          <w:lang w:val="ru-RU"/>
        </w:rPr>
        <w:t>нологий в современном игровом кинематографе.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</w:t>
      </w:r>
      <w:r w:rsidRPr="00CD4526">
        <w:rPr>
          <w:rFonts w:ascii="Times New Roman" w:hAnsi="Times New Roman"/>
          <w:color w:val="000000"/>
          <w:sz w:val="28"/>
          <w:lang w:val="ru-RU"/>
        </w:rPr>
        <w:t>ультфильмы, бумажная перекладка, сыпучая анимация.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Телевидение – экранное искусство: средство массовой информации, художественного и </w:t>
      </w:r>
      <w:r w:rsidRPr="00CD4526">
        <w:rPr>
          <w:rFonts w:ascii="Times New Roman" w:hAnsi="Times New Roman"/>
          <w:color w:val="000000"/>
          <w:sz w:val="28"/>
          <w:lang w:val="ru-RU"/>
        </w:rPr>
        <w:t>научного просвещения, развлечения и организации досуга.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</w:t>
      </w:r>
      <w:r w:rsidRPr="00CD4526">
        <w:rPr>
          <w:rFonts w:ascii="Times New Roman" w:hAnsi="Times New Roman"/>
          <w:color w:val="000000"/>
          <w:sz w:val="28"/>
          <w:lang w:val="ru-RU"/>
        </w:rPr>
        <w:t>ием. Прямой эфир и его значение.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Художн</w:t>
      </w:r>
      <w:r w:rsidRPr="00CD4526">
        <w:rPr>
          <w:rFonts w:ascii="Times New Roman" w:hAnsi="Times New Roman"/>
          <w:color w:val="000000"/>
          <w:sz w:val="28"/>
          <w:lang w:val="ru-RU"/>
        </w:rPr>
        <w:t>ические роли каждого человека в реальной бытийной жизни.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B2F7F" w:rsidRPr="00CD4526" w:rsidRDefault="00EB2F7F">
      <w:pPr>
        <w:rPr>
          <w:lang w:val="ru-RU"/>
        </w:rPr>
        <w:sectPr w:rsidR="00EB2F7F" w:rsidRPr="00CD4526">
          <w:pgSz w:w="11906" w:h="16383"/>
          <w:pgMar w:top="1134" w:right="850" w:bottom="1134" w:left="1701" w:header="720" w:footer="720" w:gutter="0"/>
          <w:cols w:space="720"/>
        </w:sect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bookmarkStart w:id="6" w:name="block-32628112"/>
      <w:bookmarkEnd w:id="3"/>
      <w:r w:rsidRPr="00CD45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ЛИЧНОСТН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 xml:space="preserve">ЫЕ РЕЗУЛЬТАТЫ </w:t>
      </w:r>
    </w:p>
    <w:p w:rsidR="00EB2F7F" w:rsidRPr="00CD4526" w:rsidRDefault="00EB2F7F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Программа призвана обеспечить достижение обучающимися личностных результатов, указанных во ФГОС ООО: 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</w:t>
      </w:r>
      <w:r w:rsidRPr="00CD4526">
        <w:rPr>
          <w:rFonts w:ascii="Times New Roman" w:hAnsi="Times New Roman"/>
          <w:color w:val="000000"/>
          <w:sz w:val="28"/>
          <w:lang w:val="ru-RU"/>
        </w:rPr>
        <w:t>и активному участию в социально значимой деятельности.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</w:t>
      </w:r>
      <w:r w:rsidRPr="00CD4526">
        <w:rPr>
          <w:rFonts w:ascii="Times New Roman" w:hAnsi="Times New Roman"/>
          <w:color w:val="000000"/>
          <w:sz w:val="28"/>
          <w:lang w:val="ru-RU"/>
        </w:rPr>
        <w:t>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</w:t>
      </w:r>
      <w:r w:rsidRPr="00CD4526">
        <w:rPr>
          <w:rFonts w:ascii="Times New Roman" w:hAnsi="Times New Roman"/>
          <w:color w:val="000000"/>
          <w:sz w:val="28"/>
          <w:lang w:val="ru-RU"/>
        </w:rPr>
        <w:t>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я</w:t>
      </w:r>
      <w:r w:rsidRPr="00CD4526">
        <w:rPr>
          <w:rFonts w:ascii="Times New Roman" w:hAnsi="Times New Roman"/>
          <w:color w:val="000000"/>
          <w:sz w:val="28"/>
          <w:lang w:val="ru-RU"/>
        </w:rPr>
        <w:t>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чувства личной ответственности.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</w:t>
      </w:r>
      <w:r w:rsidRPr="00CD4526">
        <w:rPr>
          <w:rFonts w:ascii="Times New Roman" w:hAnsi="Times New Roman"/>
          <w:color w:val="000000"/>
          <w:sz w:val="28"/>
          <w:lang w:val="ru-RU"/>
        </w:rPr>
        <w:t>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</w:t>
      </w:r>
      <w:r w:rsidRPr="00CD4526">
        <w:rPr>
          <w:rFonts w:ascii="Times New Roman" w:hAnsi="Times New Roman"/>
          <w:color w:val="000000"/>
          <w:sz w:val="28"/>
          <w:lang w:val="ru-RU"/>
        </w:rPr>
        <w:t>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щущения человеком полноты проживаемой жизни.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</w:t>
      </w:r>
      <w:r w:rsidRPr="00CD4526">
        <w:rPr>
          <w:rFonts w:ascii="Times New Roman" w:hAnsi="Times New Roman"/>
          <w:color w:val="000000"/>
          <w:sz w:val="28"/>
          <w:lang w:val="ru-RU"/>
        </w:rPr>
        <w:t>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</w:t>
      </w:r>
      <w:r w:rsidRPr="00CD4526">
        <w:rPr>
          <w:rFonts w:ascii="Times New Roman" w:hAnsi="Times New Roman"/>
          <w:color w:val="000000"/>
          <w:sz w:val="28"/>
          <w:lang w:val="ru-RU"/>
        </w:rPr>
        <w:t>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</w:t>
      </w:r>
      <w:r w:rsidRPr="00CD4526">
        <w:rPr>
          <w:rFonts w:ascii="Times New Roman" w:hAnsi="Times New Roman"/>
          <w:color w:val="000000"/>
          <w:sz w:val="28"/>
          <w:lang w:val="ru-RU"/>
        </w:rPr>
        <w:t>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Экологическое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</w:t>
      </w:r>
      <w:r w:rsidRPr="00CD4526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</w:t>
      </w:r>
      <w:r w:rsidRPr="00CD4526">
        <w:rPr>
          <w:rFonts w:ascii="Times New Roman" w:hAnsi="Times New Roman"/>
          <w:color w:val="000000"/>
          <w:sz w:val="28"/>
          <w:lang w:val="ru-RU"/>
        </w:rPr>
        <w:t>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</w:t>
      </w:r>
      <w:r w:rsidRPr="00CD4526">
        <w:rPr>
          <w:rFonts w:ascii="Times New Roman" w:hAnsi="Times New Roman"/>
          <w:color w:val="000000"/>
          <w:sz w:val="28"/>
          <w:lang w:val="ru-RU"/>
        </w:rPr>
        <w:t>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</w:t>
      </w:r>
      <w:r w:rsidRPr="00CD4526">
        <w:rPr>
          <w:rFonts w:ascii="Times New Roman" w:hAnsi="Times New Roman"/>
          <w:color w:val="000000"/>
          <w:sz w:val="28"/>
          <w:lang w:val="ru-RU"/>
        </w:rPr>
        <w:t>ктивной трудовой работы, работы в команде – обязательные требования к определённым заданиям программы.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</w:t>
      </w:r>
      <w:r w:rsidRPr="00CD4526">
        <w:rPr>
          <w:rFonts w:ascii="Times New Roman" w:hAnsi="Times New Roman"/>
          <w:color w:val="000000"/>
          <w:sz w:val="28"/>
          <w:lang w:val="ru-RU"/>
        </w:rPr>
        <w:t>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</w:t>
      </w:r>
      <w:r w:rsidRPr="00CD4526">
        <w:rPr>
          <w:rFonts w:ascii="Times New Roman" w:hAnsi="Times New Roman"/>
          <w:color w:val="000000"/>
          <w:sz w:val="28"/>
          <w:lang w:val="ru-RU"/>
        </w:rPr>
        <w:t>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B2F7F" w:rsidRPr="00CD4526" w:rsidRDefault="00381D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сравнивать предмет</w:t>
      </w:r>
      <w:r w:rsidRPr="00CD4526">
        <w:rPr>
          <w:rFonts w:ascii="Times New Roman" w:hAnsi="Times New Roman"/>
          <w:color w:val="000000"/>
          <w:sz w:val="28"/>
          <w:lang w:val="ru-RU"/>
        </w:rPr>
        <w:t>ные и пространственные объекты по заданным основаниям;</w:t>
      </w:r>
    </w:p>
    <w:p w:rsidR="00EB2F7F" w:rsidRDefault="00381D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B2F7F" w:rsidRPr="00CD4526" w:rsidRDefault="00381D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B2F7F" w:rsidRDefault="00381D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B2F7F" w:rsidRPr="00CD4526" w:rsidRDefault="00381D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</w:t>
      </w:r>
      <w:r w:rsidRPr="00CD4526">
        <w:rPr>
          <w:rFonts w:ascii="Times New Roman" w:hAnsi="Times New Roman"/>
          <w:color w:val="000000"/>
          <w:sz w:val="28"/>
          <w:lang w:val="ru-RU"/>
        </w:rPr>
        <w:t>льного образа;</w:t>
      </w:r>
    </w:p>
    <w:p w:rsidR="00EB2F7F" w:rsidRDefault="00381D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EB2F7F" w:rsidRPr="00CD4526" w:rsidRDefault="00381D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B2F7F" w:rsidRPr="00CD4526" w:rsidRDefault="00381D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CD4526">
        <w:rPr>
          <w:rFonts w:ascii="Times New Roman" w:hAnsi="Times New Roman"/>
          <w:color w:val="000000"/>
          <w:sz w:val="28"/>
          <w:lang w:val="ru-RU"/>
        </w:rPr>
        <w:t>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анализировать, сравнивать </w:t>
      </w:r>
      <w:r w:rsidRPr="00CD4526">
        <w:rPr>
          <w:rFonts w:ascii="Times New Roman" w:hAnsi="Times New Roman"/>
          <w:color w:val="000000"/>
          <w:sz w:val="28"/>
          <w:lang w:val="ru-RU"/>
        </w:rPr>
        <w:t>и оценивать с позиций эстетических категорий явления искусства и действительности;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B2F7F" w:rsidRPr="00CD4526" w:rsidRDefault="00381D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CD4526">
        <w:rPr>
          <w:rFonts w:ascii="Times New Roman" w:hAnsi="Times New Roman"/>
          <w:color w:val="000000"/>
          <w:sz w:val="28"/>
          <w:lang w:val="ru-RU"/>
        </w:rPr>
        <w:t>сформированы следующие умения работать с информацией как часть универсальных познавательных учебных действий:</w:t>
      </w:r>
    </w:p>
    <w:p w:rsidR="00EB2F7F" w:rsidRPr="00CD4526" w:rsidRDefault="00381D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</w:t>
      </w:r>
      <w:r w:rsidRPr="00CD4526">
        <w:rPr>
          <w:rFonts w:ascii="Times New Roman" w:hAnsi="Times New Roman"/>
          <w:color w:val="000000"/>
          <w:sz w:val="28"/>
          <w:lang w:val="ru-RU"/>
        </w:rPr>
        <w:t>риев;</w:t>
      </w:r>
    </w:p>
    <w:p w:rsidR="00EB2F7F" w:rsidRDefault="00381D0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B2F7F" w:rsidRPr="00CD4526" w:rsidRDefault="00381D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B2F7F" w:rsidRPr="00CD4526" w:rsidRDefault="00381D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</w:t>
      </w:r>
      <w:r w:rsidRPr="00CD4526">
        <w:rPr>
          <w:rFonts w:ascii="Times New Roman" w:hAnsi="Times New Roman"/>
          <w:color w:val="000000"/>
          <w:sz w:val="28"/>
          <w:lang w:val="ru-RU"/>
        </w:rPr>
        <w:t>таблицах и схемах;</w:t>
      </w:r>
    </w:p>
    <w:p w:rsidR="00EB2F7F" w:rsidRPr="00CD4526" w:rsidRDefault="00381D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щегося будут сформированы следующие умения общения как часть коммуникативных универсальных учебных действий: </w:t>
      </w: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2F7F" w:rsidRPr="00CD4526" w:rsidRDefault="00381D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воспринимать и формули</w:t>
      </w:r>
      <w:r w:rsidRPr="00CD4526">
        <w:rPr>
          <w:rFonts w:ascii="Times New Roman" w:hAnsi="Times New Roman"/>
          <w:color w:val="000000"/>
          <w:sz w:val="28"/>
          <w:lang w:val="ru-RU"/>
        </w:rPr>
        <w:t>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B2F7F" w:rsidRPr="00CD4526" w:rsidRDefault="00381D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</w:t>
      </w:r>
      <w:r w:rsidRPr="00CD4526">
        <w:rPr>
          <w:rFonts w:ascii="Times New Roman" w:hAnsi="Times New Roman"/>
          <w:color w:val="000000"/>
          <w:sz w:val="28"/>
          <w:lang w:val="ru-RU"/>
        </w:rPr>
        <w:t>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B2F7F" w:rsidRPr="00CD4526" w:rsidRDefault="00381D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</w:t>
      </w:r>
      <w:r w:rsidRPr="00CD4526">
        <w:rPr>
          <w:rFonts w:ascii="Times New Roman" w:hAnsi="Times New Roman"/>
          <w:color w:val="000000"/>
          <w:sz w:val="28"/>
          <w:lang w:val="ru-RU"/>
        </w:rPr>
        <w:t>ь результаты своего творческого, художественного или исследовательского опыта;</w:t>
      </w:r>
    </w:p>
    <w:p w:rsidR="00EB2F7F" w:rsidRPr="00CD4526" w:rsidRDefault="00381D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</w:t>
      </w:r>
      <w:r w:rsidRPr="00CD4526">
        <w:rPr>
          <w:rFonts w:ascii="Times New Roman" w:hAnsi="Times New Roman"/>
          <w:color w:val="000000"/>
          <w:sz w:val="28"/>
          <w:lang w:val="ru-RU"/>
        </w:rPr>
        <w:t>ь, выполнять поручения, подчиняться, ответственно относиться к задачам, своей роли в достижении общего результата.</w:t>
      </w: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регулятивных учебных действий:</w:t>
      </w:r>
    </w:p>
    <w:p w:rsidR="00EB2F7F" w:rsidRPr="00CD4526" w:rsidRDefault="00381D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B2F7F" w:rsidRPr="00CD4526" w:rsidRDefault="00381D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планировать 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пути достижения поставленных целей, составлять алгоритм действий, осознанно выбирать наиболее эффективные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B2F7F" w:rsidRPr="00CD4526" w:rsidRDefault="00381D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</w:t>
      </w:r>
      <w:r w:rsidRPr="00CD4526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 к используемым материалам.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B2F7F" w:rsidRPr="00CD4526" w:rsidRDefault="00381D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</w:t>
      </w:r>
      <w:r w:rsidRPr="00CD4526">
        <w:rPr>
          <w:rFonts w:ascii="Times New Roman" w:hAnsi="Times New Roman"/>
          <w:color w:val="000000"/>
          <w:sz w:val="28"/>
          <w:lang w:val="ru-RU"/>
        </w:rPr>
        <w:t>ществлять контроль своей деятельности в процессе достижения результата;</w:t>
      </w:r>
    </w:p>
    <w:p w:rsidR="00EB2F7F" w:rsidRPr="00CD4526" w:rsidRDefault="00381D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</w:t>
      </w:r>
      <w:r w:rsidRPr="00CD4526">
        <w:rPr>
          <w:rFonts w:ascii="Times New Roman" w:hAnsi="Times New Roman"/>
          <w:color w:val="000000"/>
          <w:sz w:val="28"/>
          <w:lang w:val="ru-RU"/>
        </w:rPr>
        <w:t>ниверсальных регулятивных учебных действий:</w:t>
      </w:r>
    </w:p>
    <w:p w:rsidR="00EB2F7F" w:rsidRPr="00CD4526" w:rsidRDefault="00381D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B2F7F" w:rsidRPr="00CD4526" w:rsidRDefault="00381D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</w:t>
      </w:r>
      <w:r w:rsidRPr="00CD4526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EB2F7F" w:rsidRPr="00CD4526" w:rsidRDefault="00381D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B2F7F" w:rsidRPr="00CD4526" w:rsidRDefault="00381D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B2F7F" w:rsidRPr="00CD4526" w:rsidRDefault="00381D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</w:t>
      </w:r>
      <w:r w:rsidRPr="00CD4526">
        <w:rPr>
          <w:rFonts w:ascii="Times New Roman" w:hAnsi="Times New Roman"/>
          <w:color w:val="000000"/>
          <w:sz w:val="28"/>
          <w:lang w:val="ru-RU"/>
        </w:rPr>
        <w:t>тной деятельности со сверстниками, с педагогами и межвозрастном взаимодействии.</w:t>
      </w:r>
    </w:p>
    <w:p w:rsidR="00EB2F7F" w:rsidRPr="00CD4526" w:rsidRDefault="00EB2F7F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2F7F" w:rsidRPr="00CD4526" w:rsidRDefault="00EB2F7F">
      <w:pPr>
        <w:spacing w:after="0"/>
        <w:ind w:left="120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«Декоративно-прикладное и народное искусство»: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</w:t>
      </w:r>
      <w:r w:rsidRPr="00CD4526">
        <w:rPr>
          <w:rFonts w:ascii="Times New Roman" w:hAnsi="Times New Roman"/>
          <w:color w:val="000000"/>
          <w:sz w:val="28"/>
          <w:lang w:val="ru-RU"/>
        </w:rPr>
        <w:t>бходимость присутствия в предметном мире и жилой среде;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жилой среды в древней истории человечества, о присутствии в древних </w:t>
      </w:r>
      <w:r w:rsidRPr="00CD4526">
        <w:rPr>
          <w:rFonts w:ascii="Times New Roman" w:hAnsi="Times New Roman"/>
          <w:color w:val="000000"/>
          <w:sz w:val="28"/>
          <w:lang w:val="ru-RU"/>
        </w:rPr>
        <w:t>орнаментах символического описания мира;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</w:t>
      </w:r>
      <w:r w:rsidRPr="00CD4526">
        <w:rPr>
          <w:rFonts w:ascii="Times New Roman" w:hAnsi="Times New Roman"/>
          <w:color w:val="000000"/>
          <w:sz w:val="28"/>
          <w:lang w:val="ru-RU"/>
        </w:rPr>
        <w:t>ии социальной роли человека, в оформлении предметно-пространственной среды;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</w:t>
      </w:r>
      <w:r w:rsidRPr="00CD4526">
        <w:rPr>
          <w:rFonts w:ascii="Times New Roman" w:hAnsi="Times New Roman"/>
          <w:color w:val="000000"/>
          <w:sz w:val="28"/>
          <w:lang w:val="ru-RU"/>
        </w:rPr>
        <w:t>ывную связь декора и материала;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</w:t>
      </w:r>
      <w:r w:rsidRPr="00CD4526">
        <w:rPr>
          <w:rFonts w:ascii="Times New Roman" w:hAnsi="Times New Roman"/>
          <w:color w:val="000000"/>
          <w:sz w:val="28"/>
          <w:lang w:val="ru-RU"/>
        </w:rPr>
        <w:t>го искусства – его знаковую природу, орнаментальность, стилизацию изображения;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</w:t>
      </w:r>
      <w:r w:rsidRPr="00CD4526">
        <w:rPr>
          <w:rFonts w:ascii="Times New Roman" w:hAnsi="Times New Roman"/>
          <w:color w:val="000000"/>
          <w:sz w:val="28"/>
          <w:lang w:val="ru-RU"/>
        </w:rPr>
        <w:t>я орнаментов ленточных, сетчатых, центрических;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</w:t>
      </w:r>
      <w:r w:rsidRPr="00CD4526">
        <w:rPr>
          <w:rFonts w:ascii="Times New Roman" w:hAnsi="Times New Roman"/>
          <w:color w:val="000000"/>
          <w:sz w:val="28"/>
          <w:lang w:val="ru-RU"/>
        </w:rPr>
        <w:t>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</w:t>
      </w:r>
      <w:r w:rsidRPr="00CD4526">
        <w:rPr>
          <w:rFonts w:ascii="Times New Roman" w:hAnsi="Times New Roman"/>
          <w:color w:val="000000"/>
          <w:sz w:val="28"/>
          <w:lang w:val="ru-RU"/>
        </w:rPr>
        <w:t>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жизни, конь, птица, мать-земля);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</w:t>
      </w:r>
      <w:r w:rsidRPr="00CD4526">
        <w:rPr>
          <w:rFonts w:ascii="Times New Roman" w:hAnsi="Times New Roman"/>
          <w:color w:val="000000"/>
          <w:sz w:val="28"/>
          <w:lang w:val="ru-RU"/>
        </w:rPr>
        <w:t>отражение уклада крестьянской жизни и памятник архитектуры;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</w:t>
      </w:r>
      <w:r w:rsidRPr="00CD4526">
        <w:rPr>
          <w:rFonts w:ascii="Times New Roman" w:hAnsi="Times New Roman"/>
          <w:color w:val="000000"/>
          <w:sz w:val="28"/>
          <w:lang w:val="ru-RU"/>
        </w:rPr>
        <w:t>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</w:t>
      </w:r>
      <w:r w:rsidRPr="00CD4526">
        <w:rPr>
          <w:rFonts w:ascii="Times New Roman" w:hAnsi="Times New Roman"/>
          <w:color w:val="000000"/>
          <w:sz w:val="28"/>
          <w:lang w:val="ru-RU"/>
        </w:rPr>
        <w:t>оих материальных формах глубинные духовные ценности;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</w:t>
      </w:r>
      <w:r w:rsidRPr="00CD4526">
        <w:rPr>
          <w:rFonts w:ascii="Times New Roman" w:hAnsi="Times New Roman"/>
          <w:color w:val="000000"/>
          <w:sz w:val="28"/>
          <w:lang w:val="ru-RU"/>
        </w:rPr>
        <w:t>иродой, трудом и бытом;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</w:t>
      </w:r>
      <w:r w:rsidRPr="00CD4526">
        <w:rPr>
          <w:rFonts w:ascii="Times New Roman" w:hAnsi="Times New Roman"/>
          <w:color w:val="000000"/>
          <w:sz w:val="28"/>
          <w:lang w:val="ru-RU"/>
        </w:rPr>
        <w:t>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</w:t>
      </w:r>
      <w:r w:rsidRPr="00CD4526">
        <w:rPr>
          <w:rFonts w:ascii="Times New Roman" w:hAnsi="Times New Roman"/>
          <w:color w:val="000000"/>
          <w:sz w:val="28"/>
          <w:lang w:val="ru-RU"/>
        </w:rPr>
        <w:t>овременной жизни;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</w:t>
      </w:r>
      <w:r w:rsidRPr="00CD4526">
        <w:rPr>
          <w:rFonts w:ascii="Times New Roman" w:hAnsi="Times New Roman"/>
          <w:color w:val="000000"/>
          <w:sz w:val="28"/>
          <w:lang w:val="ru-RU"/>
        </w:rPr>
        <w:t>ого искусства в произведениях современных народных промыслов;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</w:t>
      </w:r>
      <w:r w:rsidRPr="00CD4526">
        <w:rPr>
          <w:rFonts w:ascii="Times New Roman" w:hAnsi="Times New Roman"/>
          <w:color w:val="000000"/>
          <w:sz w:val="28"/>
          <w:lang w:val="ru-RU"/>
        </w:rPr>
        <w:t>ике декора;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</w:t>
      </w:r>
      <w:r w:rsidRPr="00CD4526">
        <w:rPr>
          <w:rFonts w:ascii="Times New Roman" w:hAnsi="Times New Roman"/>
          <w:color w:val="000000"/>
          <w:sz w:val="28"/>
          <w:lang w:val="ru-RU"/>
        </w:rPr>
        <w:t>тов, отдельные сюжеты, детали или общий вид изделий ряда отечественных художественных промыслов;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</w:t>
      </w:r>
      <w:r w:rsidRPr="00CD4526">
        <w:rPr>
          <w:rFonts w:ascii="Times New Roman" w:hAnsi="Times New Roman"/>
          <w:color w:val="000000"/>
          <w:sz w:val="28"/>
          <w:lang w:val="ru-RU"/>
        </w:rPr>
        <w:t>мы или логотипа;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</w:t>
      </w:r>
      <w:r w:rsidRPr="00CD4526">
        <w:rPr>
          <w:rFonts w:ascii="Times New Roman" w:hAnsi="Times New Roman"/>
          <w:color w:val="000000"/>
          <w:sz w:val="28"/>
          <w:lang w:val="ru-RU"/>
        </w:rPr>
        <w:t>предметно-пространственной среде, обычной жизненной обстановке и характеризовать их образное назначение;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</w:t>
      </w:r>
      <w:r w:rsidRPr="00CD4526">
        <w:rPr>
          <w:rFonts w:ascii="Times New Roman" w:hAnsi="Times New Roman"/>
          <w:color w:val="000000"/>
          <w:sz w:val="28"/>
          <w:lang w:val="ru-RU"/>
        </w:rPr>
        <w:t>о, керамику, ковку, литьё, гобелен и другое;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</w:t>
      </w:r>
      <w:r w:rsidRPr="00CD4526">
        <w:rPr>
          <w:rFonts w:ascii="Times New Roman" w:hAnsi="Times New Roman"/>
          <w:color w:val="000000"/>
          <w:sz w:val="28"/>
          <w:lang w:val="ru-RU"/>
        </w:rPr>
        <w:t>м программы по изобразительному искусству:</w:t>
      </w: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</w:t>
      </w:r>
      <w:r w:rsidRPr="00CD4526">
        <w:rPr>
          <w:rFonts w:ascii="Times New Roman" w:hAnsi="Times New Roman"/>
          <w:color w:val="000000"/>
          <w:sz w:val="28"/>
          <w:lang w:val="ru-RU"/>
        </w:rPr>
        <w:t>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</w:t>
      </w:r>
      <w:r w:rsidRPr="00CD4526">
        <w:rPr>
          <w:rFonts w:ascii="Times New Roman" w:hAnsi="Times New Roman"/>
          <w:color w:val="000000"/>
          <w:sz w:val="28"/>
          <w:lang w:val="ru-RU"/>
        </w:rPr>
        <w:t>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роль рисунка как ос</w:t>
      </w:r>
      <w:r w:rsidRPr="00CD4526">
        <w:rPr>
          <w:rFonts w:ascii="Times New Roman" w:hAnsi="Times New Roman"/>
          <w:color w:val="000000"/>
          <w:sz w:val="28"/>
          <w:lang w:val="ru-RU"/>
        </w:rPr>
        <w:t>новы изобразительной деятельности;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</w:t>
      </w:r>
      <w:r w:rsidRPr="00CD4526">
        <w:rPr>
          <w:rFonts w:ascii="Times New Roman" w:hAnsi="Times New Roman"/>
          <w:color w:val="000000"/>
          <w:sz w:val="28"/>
          <w:lang w:val="ru-RU"/>
        </w:rPr>
        <w:t>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</w:t>
      </w:r>
      <w:r w:rsidRPr="00CD4526">
        <w:rPr>
          <w:rFonts w:ascii="Times New Roman" w:hAnsi="Times New Roman"/>
          <w:color w:val="000000"/>
          <w:sz w:val="28"/>
          <w:lang w:val="ru-RU"/>
        </w:rPr>
        <w:t>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</w:t>
      </w:r>
      <w:r w:rsidRPr="00CD4526">
        <w:rPr>
          <w:rFonts w:ascii="Times New Roman" w:hAnsi="Times New Roman"/>
          <w:color w:val="000000"/>
          <w:sz w:val="28"/>
          <w:lang w:val="ru-RU"/>
        </w:rPr>
        <w:t>а заданную учебную задачу или как самостоятельное творческое действие;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</w:t>
      </w:r>
      <w:r w:rsidRPr="00CD4526">
        <w:rPr>
          <w:rFonts w:ascii="Times New Roman" w:hAnsi="Times New Roman"/>
          <w:color w:val="000000"/>
          <w:sz w:val="28"/>
          <w:lang w:val="ru-RU"/>
        </w:rPr>
        <w:t>етовые отношения», «цветовой контраст» и иметь навыки практической работы гуашью и акварелью;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</w:t>
      </w:r>
      <w:r w:rsidRPr="00CD4526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в., опираясь на конкретные произведения отечественных художников;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</w:t>
      </w:r>
      <w:r w:rsidRPr="00CD4526">
        <w:rPr>
          <w:rFonts w:ascii="Times New Roman" w:hAnsi="Times New Roman"/>
          <w:color w:val="000000"/>
          <w:sz w:val="28"/>
          <w:lang w:val="ru-RU"/>
        </w:rPr>
        <w:t>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создания натюрмо</w:t>
      </w:r>
      <w:r w:rsidRPr="00CD4526">
        <w:rPr>
          <w:rFonts w:ascii="Times New Roman" w:hAnsi="Times New Roman"/>
          <w:color w:val="000000"/>
          <w:sz w:val="28"/>
          <w:lang w:val="ru-RU"/>
        </w:rPr>
        <w:t>рта средствами живописи.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</w:t>
      </w:r>
      <w:r w:rsidRPr="00CD4526">
        <w:rPr>
          <w:rFonts w:ascii="Times New Roman" w:hAnsi="Times New Roman"/>
          <w:color w:val="000000"/>
          <w:sz w:val="28"/>
          <w:lang w:val="ru-RU"/>
        </w:rPr>
        <w:t>ождения и Нового времени;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</w:t>
      </w:r>
      <w:r w:rsidRPr="00CD4526">
        <w:rPr>
          <w:rFonts w:ascii="Times New Roman" w:hAnsi="Times New Roman"/>
          <w:color w:val="000000"/>
          <w:sz w:val="28"/>
          <w:lang w:val="ru-RU"/>
        </w:rPr>
        <w:t>фаэль, Микеланджело, Рембрандт и других портретистов);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</w:t>
      </w:r>
      <w:r w:rsidRPr="00CD4526">
        <w:rPr>
          <w:rFonts w:ascii="Times New Roman" w:hAnsi="Times New Roman"/>
          <w:color w:val="000000"/>
          <w:sz w:val="28"/>
          <w:lang w:val="ru-RU"/>
        </w:rPr>
        <w:t>ской, И. Репин, В. Суриков, В. Серов и другие авторы);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</w:t>
      </w:r>
      <w:r w:rsidRPr="00CD4526">
        <w:rPr>
          <w:rFonts w:ascii="Times New Roman" w:hAnsi="Times New Roman"/>
          <w:color w:val="000000"/>
          <w:sz w:val="28"/>
          <w:lang w:val="ru-RU"/>
        </w:rPr>
        <w:t>века, создавать зарисовки объёмной конструкции головы, понимать термин «ракурс» и определять его на практике;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CD4526">
        <w:rPr>
          <w:rFonts w:ascii="Times New Roman" w:hAnsi="Times New Roman"/>
          <w:color w:val="000000"/>
          <w:sz w:val="28"/>
          <w:lang w:val="ru-RU"/>
        </w:rPr>
        <w:t>начальный опыт лепки головы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</w:t>
      </w:r>
      <w:r w:rsidRPr="00CD4526">
        <w:rPr>
          <w:rFonts w:ascii="Times New Roman" w:hAnsi="Times New Roman"/>
          <w:color w:val="000000"/>
          <w:sz w:val="28"/>
          <w:lang w:val="ru-RU"/>
        </w:rPr>
        <w:t>образа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индивидуальности героя портрета;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</w:t>
      </w:r>
      <w:r w:rsidRPr="00CD4526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знать правила </w:t>
      </w:r>
      <w:r w:rsidRPr="00CD4526">
        <w:rPr>
          <w:rFonts w:ascii="Times New Roman" w:hAnsi="Times New Roman"/>
          <w:color w:val="000000"/>
          <w:sz w:val="28"/>
          <w:lang w:val="ru-RU"/>
        </w:rPr>
        <w:t>воздушной перспективы и уметь их применять на практике;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</w:t>
      </w:r>
      <w:r w:rsidRPr="00CD4526">
        <w:rPr>
          <w:rFonts w:ascii="Times New Roman" w:hAnsi="Times New Roman"/>
          <w:color w:val="000000"/>
          <w:sz w:val="28"/>
          <w:lang w:val="ru-RU"/>
        </w:rPr>
        <w:t>ого;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</w:t>
      </w:r>
      <w:r w:rsidRPr="00CD4526">
        <w:rPr>
          <w:rFonts w:ascii="Times New Roman" w:hAnsi="Times New Roman"/>
          <w:color w:val="000000"/>
          <w:sz w:val="28"/>
          <w:lang w:val="ru-RU"/>
        </w:rPr>
        <w:t>. Левитана и художников ХХ в. (по выбору);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</w:t>
      </w:r>
      <w:r w:rsidRPr="00CD4526">
        <w:rPr>
          <w:rFonts w:ascii="Times New Roman" w:hAnsi="Times New Roman"/>
          <w:color w:val="000000"/>
          <w:sz w:val="28"/>
          <w:lang w:val="ru-RU"/>
        </w:rPr>
        <w:t>ого пейзажа – по памяти или представлению;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</w:t>
      </w:r>
      <w:r w:rsidRPr="00CD4526">
        <w:rPr>
          <w:rFonts w:ascii="Times New Roman" w:hAnsi="Times New Roman"/>
          <w:color w:val="000000"/>
          <w:sz w:val="28"/>
          <w:lang w:val="ru-RU"/>
        </w:rPr>
        <w:t>ранения.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</w:t>
      </w:r>
      <w:r w:rsidRPr="00CD4526">
        <w:rPr>
          <w:rFonts w:ascii="Times New Roman" w:hAnsi="Times New Roman"/>
          <w:color w:val="000000"/>
          <w:sz w:val="28"/>
          <w:lang w:val="ru-RU"/>
        </w:rPr>
        <w:t>анры тематической картины;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</w:t>
      </w:r>
      <w:r w:rsidRPr="00CD4526">
        <w:rPr>
          <w:rFonts w:ascii="Times New Roman" w:hAnsi="Times New Roman"/>
          <w:color w:val="000000"/>
          <w:sz w:val="28"/>
          <w:lang w:val="ru-RU"/>
        </w:rPr>
        <w:t>мосвязи всех компонентов художественного произведения;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</w:t>
      </w:r>
      <w:r w:rsidRPr="00CD4526">
        <w:rPr>
          <w:rFonts w:ascii="Times New Roman" w:hAnsi="Times New Roman"/>
          <w:color w:val="000000"/>
          <w:sz w:val="28"/>
          <w:lang w:val="ru-RU"/>
        </w:rPr>
        <w:t>ство мира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</w:t>
      </w:r>
      <w:r w:rsidRPr="00CD4526">
        <w:rPr>
          <w:rFonts w:ascii="Times New Roman" w:hAnsi="Times New Roman"/>
          <w:color w:val="000000"/>
          <w:sz w:val="28"/>
          <w:lang w:val="ru-RU"/>
        </w:rPr>
        <w:t>ир и другие);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создания компо</w:t>
      </w:r>
      <w:r w:rsidRPr="00CD4526">
        <w:rPr>
          <w:rFonts w:ascii="Times New Roman" w:hAnsi="Times New Roman"/>
          <w:color w:val="000000"/>
          <w:sz w:val="28"/>
          <w:lang w:val="ru-RU"/>
        </w:rPr>
        <w:t>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характеризовать исторический жанр в истории искусства и объяснять его значение для жизни общества, </w:t>
      </w:r>
      <w:r w:rsidRPr="00CD4526">
        <w:rPr>
          <w:rFonts w:ascii="Times New Roman" w:hAnsi="Times New Roman"/>
          <w:color w:val="000000"/>
          <w:sz w:val="28"/>
          <w:lang w:val="ru-RU"/>
        </w:rPr>
        <w:t>уметь объяснить, почему историческая картина считалась самым высоким жанром произведений изобразительного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</w:t>
      </w:r>
      <w:r w:rsidRPr="00CD4526">
        <w:rPr>
          <w:rFonts w:ascii="Times New Roman" w:hAnsi="Times New Roman"/>
          <w:color w:val="000000"/>
          <w:sz w:val="28"/>
          <w:lang w:val="ru-RU"/>
        </w:rPr>
        <w:t>тины В. Сурикова, «Бурлаки на Волге» И. Репина;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</w:t>
      </w:r>
      <w:r w:rsidRPr="00CD4526">
        <w:rPr>
          <w:rFonts w:ascii="Times New Roman" w:hAnsi="Times New Roman"/>
          <w:color w:val="000000"/>
          <w:sz w:val="28"/>
          <w:lang w:val="ru-RU"/>
        </w:rPr>
        <w:t>относить к историческому жанру;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</w:t>
      </w:r>
      <w:r w:rsidRPr="00CD4526">
        <w:rPr>
          <w:rFonts w:ascii="Times New Roman" w:hAnsi="Times New Roman"/>
          <w:color w:val="000000"/>
          <w:sz w:val="28"/>
          <w:lang w:val="ru-RU"/>
        </w:rPr>
        <w:t>оты над этюдами, уточнения эскизов, этапов работы над основным холстом;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Библейские темы в изобразительном </w:t>
      </w:r>
      <w:r w:rsidRPr="00CD4526">
        <w:rPr>
          <w:rFonts w:ascii="Times New Roman" w:hAnsi="Times New Roman"/>
          <w:color w:val="000000"/>
          <w:sz w:val="28"/>
          <w:lang w:val="ru-RU"/>
        </w:rPr>
        <w:t>искусстве: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«духовную ось», соединяющую жизненные позиции </w:t>
      </w:r>
      <w:r w:rsidRPr="00CD4526">
        <w:rPr>
          <w:rFonts w:ascii="Times New Roman" w:hAnsi="Times New Roman"/>
          <w:color w:val="000000"/>
          <w:sz w:val="28"/>
          <w:lang w:val="ru-RU"/>
        </w:rPr>
        <w:t>разных поколений;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</w:t>
      </w:r>
      <w:r w:rsidRPr="00CD4526">
        <w:rPr>
          <w:rFonts w:ascii="Times New Roman" w:hAnsi="Times New Roman"/>
          <w:color w:val="000000"/>
          <w:sz w:val="28"/>
          <w:lang w:val="ru-RU"/>
        </w:rPr>
        <w:t>и другие произведения, в скульптуре «Пьета» Микеланджело и других скульптурах;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А. Иванова, «Христос в пустыне» И. Крамского, «Тайная вечеря» Н. Ге, «Христос и грешница» В. Поленова и других картин;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иконописцах: Андрее Рублёве, Феофане Греке, Дионисии;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</w:t>
      </w:r>
      <w:r w:rsidRPr="00CD4526">
        <w:rPr>
          <w:rFonts w:ascii="Times New Roman" w:hAnsi="Times New Roman"/>
          <w:color w:val="000000"/>
          <w:sz w:val="28"/>
          <w:lang w:val="ru-RU"/>
        </w:rPr>
        <w:t>твенной культуры зрителя;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</w:t>
      </w:r>
      <w:r w:rsidRPr="00CD4526">
        <w:rPr>
          <w:rFonts w:ascii="Times New Roman" w:hAnsi="Times New Roman"/>
          <w:color w:val="000000"/>
          <w:sz w:val="28"/>
          <w:lang w:val="ru-RU"/>
        </w:rPr>
        <w:t>ному искусству:</w:t>
      </w: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</w:t>
      </w:r>
      <w:r w:rsidRPr="00CD4526">
        <w:rPr>
          <w:rFonts w:ascii="Times New Roman" w:hAnsi="Times New Roman"/>
          <w:color w:val="000000"/>
          <w:sz w:val="28"/>
          <w:lang w:val="ru-RU"/>
        </w:rPr>
        <w:t>роении предметно-пространственной среды жизнедеятельности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рассуждать о том, как предметно-пространственная среда организует деятельность человека и </w:t>
      </w:r>
      <w:r w:rsidRPr="00CD4526">
        <w:rPr>
          <w:rFonts w:ascii="Times New Roman" w:hAnsi="Times New Roman"/>
          <w:color w:val="000000"/>
          <w:sz w:val="28"/>
          <w:lang w:val="ru-RU"/>
        </w:rPr>
        <w:t>представления о самом себе;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</w:t>
      </w:r>
      <w:r w:rsidRPr="00CD4526">
        <w:rPr>
          <w:rFonts w:ascii="Times New Roman" w:hAnsi="Times New Roman"/>
          <w:color w:val="000000"/>
          <w:sz w:val="28"/>
          <w:lang w:val="ru-RU"/>
        </w:rPr>
        <w:t>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выделять при творческом построении </w:t>
      </w:r>
      <w:r w:rsidRPr="00CD4526">
        <w:rPr>
          <w:rFonts w:ascii="Times New Roman" w:hAnsi="Times New Roman"/>
          <w:color w:val="000000"/>
          <w:sz w:val="28"/>
          <w:lang w:val="ru-RU"/>
        </w:rPr>
        <w:t>композиции листа композиционную доминанту;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технологию исполь</w:t>
      </w:r>
      <w:r w:rsidRPr="00CD4526">
        <w:rPr>
          <w:rFonts w:ascii="Times New Roman" w:hAnsi="Times New Roman"/>
          <w:color w:val="000000"/>
          <w:sz w:val="28"/>
          <w:lang w:val="ru-RU"/>
        </w:rPr>
        <w:t>зования цвета в живописи и в конструктивных искусствах;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</w:t>
      </w:r>
      <w:r w:rsidRPr="00CD4526">
        <w:rPr>
          <w:rFonts w:ascii="Times New Roman" w:hAnsi="Times New Roman"/>
          <w:color w:val="000000"/>
          <w:sz w:val="28"/>
          <w:lang w:val="ru-RU"/>
        </w:rPr>
        <w:t>ых общим стилем, отвечающий законам художественной композиции;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</w:t>
      </w:r>
      <w:r w:rsidRPr="00CD4526">
        <w:rPr>
          <w:rFonts w:ascii="Times New Roman" w:hAnsi="Times New Roman"/>
          <w:color w:val="000000"/>
          <w:sz w:val="28"/>
          <w:lang w:val="ru-RU"/>
        </w:rPr>
        <w:t>квицы);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</w:t>
      </w:r>
      <w:r w:rsidRPr="00CD4526">
        <w:rPr>
          <w:rFonts w:ascii="Times New Roman" w:hAnsi="Times New Roman"/>
          <w:color w:val="000000"/>
          <w:sz w:val="28"/>
          <w:lang w:val="ru-RU"/>
        </w:rPr>
        <w:t>ботки логотипа на выбранную тему;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</w:t>
      </w:r>
      <w:r w:rsidRPr="00CD4526">
        <w:rPr>
          <w:rFonts w:ascii="Times New Roman" w:hAnsi="Times New Roman"/>
          <w:color w:val="000000"/>
          <w:sz w:val="28"/>
          <w:lang w:val="ru-RU"/>
        </w:rPr>
        <w:t>ий творческий опыт образного построения книжного и журнального разворотов в качестве графических композиций.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объёмно-пространственной композиции как макета архитекту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рного пространства в реальной жизни;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</w:t>
      </w:r>
      <w:r w:rsidRPr="00CD4526">
        <w:rPr>
          <w:rFonts w:ascii="Times New Roman" w:hAnsi="Times New Roman"/>
          <w:color w:val="000000"/>
          <w:sz w:val="28"/>
          <w:lang w:val="ru-RU"/>
        </w:rPr>
        <w:t>ие на организацию жизнедеятельности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</w:t>
      </w:r>
      <w:r w:rsidRPr="00CD4526">
        <w:rPr>
          <w:rFonts w:ascii="Times New Roman" w:hAnsi="Times New Roman"/>
          <w:color w:val="000000"/>
          <w:sz w:val="28"/>
          <w:lang w:val="ru-RU"/>
        </w:rPr>
        <w:t>а и как изменение архитектуры влияет на характер организации и жизнедеятельности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строительстве, в организации городской среды;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</w:t>
      </w:r>
      <w:r w:rsidRPr="00CD4526">
        <w:rPr>
          <w:rFonts w:ascii="Times New Roman" w:hAnsi="Times New Roman"/>
          <w:color w:val="000000"/>
          <w:sz w:val="28"/>
          <w:lang w:val="ru-RU"/>
        </w:rPr>
        <w:t>ной городской среды и поисках путей их преодоления;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определять поня</w:t>
      </w:r>
      <w:r w:rsidRPr="00CD4526">
        <w:rPr>
          <w:rFonts w:ascii="Times New Roman" w:hAnsi="Times New Roman"/>
          <w:color w:val="000000"/>
          <w:sz w:val="28"/>
          <w:lang w:val="ru-RU"/>
        </w:rPr>
        <w:t>тие «городская среда»; рассматривать и объяснять планировку города как способ организации образа жизни людей;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CD4526">
        <w:rPr>
          <w:rFonts w:ascii="Times New Roman" w:hAnsi="Times New Roman"/>
          <w:color w:val="000000"/>
          <w:sz w:val="28"/>
          <w:lang w:val="ru-RU"/>
        </w:rPr>
        <w:t>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объяснять роль малой архитектуры и архитектурного дизайна в установке связи </w:t>
      </w:r>
      <w:r w:rsidRPr="00CD4526">
        <w:rPr>
          <w:rFonts w:ascii="Times New Roman" w:hAnsi="Times New Roman"/>
          <w:color w:val="000000"/>
          <w:sz w:val="28"/>
          <w:lang w:val="ru-RU"/>
        </w:rPr>
        <w:t>между человеком и архитектурой, в «проживании» городского пространства;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</w:t>
      </w:r>
      <w:r w:rsidRPr="00CD4526">
        <w:rPr>
          <w:rFonts w:ascii="Times New Roman" w:hAnsi="Times New Roman"/>
          <w:color w:val="000000"/>
          <w:sz w:val="28"/>
          <w:lang w:val="ru-RU"/>
        </w:rPr>
        <w:t>предметах его быта;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</w:t>
      </w:r>
      <w:r w:rsidRPr="00CD4526">
        <w:rPr>
          <w:rFonts w:ascii="Times New Roman" w:hAnsi="Times New Roman"/>
          <w:color w:val="000000"/>
          <w:sz w:val="28"/>
          <w:lang w:val="ru-RU"/>
        </w:rPr>
        <w:t>о пространства для конкретных задач жизнедеятельности человека;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костюма в ист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ории разных эпох, характеризовать понятие моды в одежде; 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</w:t>
      </w:r>
      <w:r w:rsidRPr="00CD4526">
        <w:rPr>
          <w:rFonts w:ascii="Times New Roman" w:hAnsi="Times New Roman"/>
          <w:color w:val="000000"/>
          <w:sz w:val="28"/>
          <w:lang w:val="ru-RU"/>
        </w:rPr>
        <w:t>конов композиции в проектировании одежды, ансамбле в костюме;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выполнения практи</w:t>
      </w:r>
      <w:r w:rsidRPr="00CD4526">
        <w:rPr>
          <w:rFonts w:ascii="Times New Roman" w:hAnsi="Times New Roman"/>
          <w:color w:val="000000"/>
          <w:sz w:val="28"/>
          <w:lang w:val="ru-RU"/>
        </w:rPr>
        <w:t>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</w:t>
      </w:r>
      <w:r w:rsidRPr="00CD4526">
        <w:rPr>
          <w:rFonts w:ascii="Times New Roman" w:hAnsi="Times New Roman"/>
          <w:color w:val="000000"/>
          <w:sz w:val="28"/>
          <w:lang w:val="ru-RU"/>
        </w:rPr>
        <w:t>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 ре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зультатам реализации 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B2F7F" w:rsidRPr="00CD4526" w:rsidRDefault="00381D07">
      <w:pPr>
        <w:spacing w:after="0" w:line="264" w:lineRule="auto"/>
        <w:ind w:left="120"/>
        <w:jc w:val="both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</w:t>
      </w:r>
      <w:r w:rsidRPr="00CD4526">
        <w:rPr>
          <w:rFonts w:ascii="Times New Roman" w:hAnsi="Times New Roman"/>
          <w:b/>
          <w:color w:val="000000"/>
          <w:sz w:val="28"/>
          <w:lang w:val="ru-RU"/>
        </w:rPr>
        <w:t>вный)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</w:t>
      </w:r>
      <w:r w:rsidRPr="00CD4526">
        <w:rPr>
          <w:rFonts w:ascii="Times New Roman" w:hAnsi="Times New Roman"/>
          <w:color w:val="000000"/>
          <w:sz w:val="28"/>
          <w:lang w:val="ru-RU"/>
        </w:rPr>
        <w:t>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</w:t>
      </w:r>
      <w:r w:rsidRPr="00CD4526">
        <w:rPr>
          <w:rFonts w:ascii="Times New Roman" w:hAnsi="Times New Roman"/>
          <w:color w:val="000000"/>
          <w:sz w:val="28"/>
          <w:lang w:val="ru-RU"/>
        </w:rPr>
        <w:t>ообразии театральных представлений;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</w:t>
      </w:r>
      <w:r w:rsidRPr="00CD4526">
        <w:rPr>
          <w:rFonts w:ascii="Times New Roman" w:hAnsi="Times New Roman"/>
          <w:color w:val="000000"/>
          <w:sz w:val="28"/>
          <w:lang w:val="ru-RU"/>
        </w:rPr>
        <w:t>(эскизы костюмов и декораций в творчестве К. Коровина, И. Билибина, А. Головина и других художников);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</w:t>
      </w:r>
      <w:r w:rsidRPr="00CD4526">
        <w:rPr>
          <w:rFonts w:ascii="Times New Roman" w:hAnsi="Times New Roman"/>
          <w:color w:val="000000"/>
          <w:sz w:val="28"/>
          <w:lang w:val="ru-RU"/>
        </w:rPr>
        <w:t>ъяснять ведущую роль художника кукольного спектакля как соавтора режиссёра и актёра в процессе создания образа персонажа;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рождении и истории фотографии, о соотношении прогресса </w:t>
      </w:r>
      <w:r w:rsidRPr="00CD4526">
        <w:rPr>
          <w:rFonts w:ascii="Times New Roman" w:hAnsi="Times New Roman"/>
          <w:color w:val="000000"/>
          <w:sz w:val="28"/>
          <w:lang w:val="ru-RU"/>
        </w:rPr>
        <w:t>технологий и развитии искусства запечатления реальности в зримых образах;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</w:t>
      </w:r>
      <w:r w:rsidRPr="00CD4526">
        <w:rPr>
          <w:rFonts w:ascii="Times New Roman" w:hAnsi="Times New Roman"/>
          <w:color w:val="000000"/>
          <w:sz w:val="28"/>
          <w:lang w:val="ru-RU"/>
        </w:rPr>
        <w:t>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</w:t>
      </w:r>
      <w:r w:rsidRPr="00CD4526">
        <w:rPr>
          <w:rFonts w:ascii="Times New Roman" w:hAnsi="Times New Roman"/>
          <w:color w:val="000000"/>
          <w:sz w:val="28"/>
          <w:lang w:val="ru-RU"/>
        </w:rPr>
        <w:t>едства в искусстве фотографии;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</w:t>
      </w:r>
      <w:r w:rsidRPr="00CD4526">
        <w:rPr>
          <w:rFonts w:ascii="Times New Roman" w:hAnsi="Times New Roman"/>
          <w:color w:val="000000"/>
          <w:sz w:val="28"/>
          <w:lang w:val="ru-RU"/>
        </w:rPr>
        <w:t>ализа художественных фотографий известных профессиональных мастеров фотографии;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</w:t>
      </w:r>
      <w:r w:rsidRPr="00CD4526">
        <w:rPr>
          <w:rFonts w:ascii="Times New Roman" w:hAnsi="Times New Roman"/>
          <w:color w:val="000000"/>
          <w:sz w:val="28"/>
          <w:lang w:val="ru-RU"/>
        </w:rPr>
        <w:t>ния жизни, проявлять познавательный интерес и внимание к окружающему миру, к людям;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</w:t>
      </w:r>
      <w:r w:rsidRPr="00CD4526">
        <w:rPr>
          <w:rFonts w:ascii="Times New Roman" w:hAnsi="Times New Roman"/>
          <w:color w:val="000000"/>
          <w:sz w:val="28"/>
          <w:lang w:val="ru-RU"/>
        </w:rPr>
        <w:t>ой художественной культуре;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</w:t>
      </w:r>
      <w:r w:rsidRPr="00CD4526">
        <w:rPr>
          <w:rFonts w:ascii="Times New Roman" w:hAnsi="Times New Roman"/>
          <w:color w:val="000000"/>
          <w:sz w:val="28"/>
          <w:lang w:val="ru-RU"/>
        </w:rPr>
        <w:t>иянии его фотографий на стиль эпохи;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уметь объяснять, почему экранное время и всё </w:t>
      </w:r>
      <w:r w:rsidRPr="00CD4526">
        <w:rPr>
          <w:rFonts w:ascii="Times New Roman" w:hAnsi="Times New Roman"/>
          <w:color w:val="000000"/>
          <w:sz w:val="28"/>
          <w:lang w:val="ru-RU"/>
        </w:rPr>
        <w:t>изображаемое в фильме, являясь условностью, формирует у людей восприятие реального мира;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художника-постановщика и специалистов </w:t>
      </w:r>
      <w:r w:rsidRPr="00CD4526">
        <w:rPr>
          <w:rFonts w:ascii="Times New Roman" w:hAnsi="Times New Roman"/>
          <w:color w:val="000000"/>
          <w:sz w:val="28"/>
          <w:lang w:val="ru-RU"/>
        </w:rPr>
        <w:t>его команды художников в период подготовки и съёмки игрового фильма;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пони</w:t>
      </w:r>
      <w:r w:rsidRPr="00CD4526">
        <w:rPr>
          <w:rFonts w:ascii="Times New Roman" w:hAnsi="Times New Roman"/>
          <w:color w:val="000000"/>
          <w:sz w:val="28"/>
          <w:lang w:val="ru-RU"/>
        </w:rPr>
        <w:t>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</w:t>
      </w:r>
      <w:r w:rsidRPr="00CD4526">
        <w:rPr>
          <w:rFonts w:ascii="Times New Roman" w:hAnsi="Times New Roman"/>
          <w:color w:val="000000"/>
          <w:sz w:val="28"/>
          <w:lang w:val="ru-RU"/>
        </w:rPr>
        <w:t xml:space="preserve"> на основе соответствующих компьютерных программ;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</w:t>
      </w:r>
      <w:r w:rsidRPr="00CD4526">
        <w:rPr>
          <w:rFonts w:ascii="Times New Roman" w:hAnsi="Times New Roman"/>
          <w:color w:val="000000"/>
          <w:sz w:val="28"/>
          <w:lang w:val="ru-RU"/>
        </w:rPr>
        <w:t>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</w:t>
      </w:r>
      <w:r w:rsidRPr="00CD4526">
        <w:rPr>
          <w:rFonts w:ascii="Times New Roman" w:hAnsi="Times New Roman"/>
          <w:color w:val="000000"/>
          <w:sz w:val="28"/>
          <w:lang w:val="ru-RU"/>
        </w:rPr>
        <w:t>ации в выбранной технике и в соответствующей компьютерной программе;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объяснять особую роль и функции телевидения в жизни </w:t>
      </w:r>
      <w:r w:rsidRPr="00CD4526">
        <w:rPr>
          <w:rFonts w:ascii="Times New Roman" w:hAnsi="Times New Roman"/>
          <w:color w:val="000000"/>
          <w:sz w:val="28"/>
          <w:lang w:val="ru-RU"/>
        </w:rPr>
        <w:t>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осознавать роль телевидения в превращении мира </w:t>
      </w:r>
      <w:r w:rsidRPr="00CD4526">
        <w:rPr>
          <w:rFonts w:ascii="Times New Roman" w:hAnsi="Times New Roman"/>
          <w:color w:val="000000"/>
          <w:sz w:val="28"/>
          <w:lang w:val="ru-RU"/>
        </w:rPr>
        <w:t>в единое информационное пространство;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 xml:space="preserve">понимать образовательные </w:t>
      </w:r>
      <w:r w:rsidRPr="00CD4526">
        <w:rPr>
          <w:rFonts w:ascii="Times New Roman" w:hAnsi="Times New Roman"/>
          <w:color w:val="000000"/>
          <w:sz w:val="28"/>
          <w:lang w:val="ru-RU"/>
        </w:rPr>
        <w:t>задачи зрительской культуры и необходимость зрительских умений;</w:t>
      </w:r>
    </w:p>
    <w:p w:rsidR="00EB2F7F" w:rsidRPr="00CD4526" w:rsidRDefault="00381D07">
      <w:pPr>
        <w:spacing w:after="0" w:line="264" w:lineRule="auto"/>
        <w:ind w:firstLine="600"/>
        <w:jc w:val="both"/>
        <w:rPr>
          <w:lang w:val="ru-RU"/>
        </w:rPr>
      </w:pPr>
      <w:r w:rsidRPr="00CD452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</w:t>
      </w:r>
      <w:r w:rsidRPr="00CD4526">
        <w:rPr>
          <w:rFonts w:ascii="Times New Roman" w:hAnsi="Times New Roman"/>
          <w:color w:val="000000"/>
          <w:sz w:val="28"/>
          <w:lang w:val="ru-RU"/>
        </w:rPr>
        <w:t>а.</w:t>
      </w:r>
    </w:p>
    <w:p w:rsidR="00EB2F7F" w:rsidRPr="00CD4526" w:rsidRDefault="00EB2F7F">
      <w:pPr>
        <w:spacing w:after="0" w:line="264" w:lineRule="auto"/>
        <w:ind w:left="120"/>
        <w:jc w:val="both"/>
        <w:rPr>
          <w:lang w:val="ru-RU"/>
        </w:rPr>
      </w:pPr>
    </w:p>
    <w:p w:rsidR="00EB2F7F" w:rsidRPr="00CD4526" w:rsidRDefault="00EB2F7F">
      <w:pPr>
        <w:rPr>
          <w:lang w:val="ru-RU"/>
        </w:rPr>
        <w:sectPr w:rsidR="00EB2F7F" w:rsidRPr="00CD4526">
          <w:pgSz w:w="11906" w:h="16383"/>
          <w:pgMar w:top="1134" w:right="850" w:bottom="1134" w:left="1701" w:header="720" w:footer="720" w:gutter="0"/>
          <w:cols w:space="720"/>
        </w:sectPr>
      </w:pPr>
    </w:p>
    <w:p w:rsidR="00EB2F7F" w:rsidRPr="00CD4526" w:rsidRDefault="00381D07">
      <w:pPr>
        <w:spacing w:after="0"/>
        <w:ind w:left="120"/>
        <w:rPr>
          <w:lang w:val="ru-RU"/>
        </w:rPr>
      </w:pPr>
      <w:bookmarkStart w:id="9" w:name="block-32628106"/>
      <w:bookmarkEnd w:id="6"/>
      <w:r w:rsidRPr="00CD4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B2F7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</w:tr>
      <w:tr w:rsidR="00EB2F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2F7F" w:rsidRDefault="00EB2F7F"/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B2F7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 и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/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Pr="00CD4526" w:rsidRDefault="00381D07">
      <w:pPr>
        <w:spacing w:after="0"/>
        <w:ind w:left="120"/>
        <w:rPr>
          <w:lang w:val="ru-RU"/>
        </w:rPr>
      </w:pPr>
      <w:r w:rsidRPr="00CD4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B2F7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2F7F" w:rsidRDefault="00EB2F7F"/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381D07">
      <w:pPr>
        <w:spacing w:after="0"/>
        <w:ind w:left="120"/>
      </w:pPr>
      <w:bookmarkStart w:id="10" w:name="block-326281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2F7F" w:rsidRDefault="00381D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1"/>
        <w:gridCol w:w="3160"/>
      </w:tblGrid>
      <w:tr w:rsidR="00EB2F7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человек: обсуждаем многообразие прикладного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крестьянского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вышивка: выполняем эскиз орнамента вышивки полотенца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праздничного костюма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игрушках (продолжение): выполняем роспись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мезенской росписи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елирные украшения», «Маска фараона»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 (продолжение): создаем эскиз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герба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эскиза панно для школьного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вазы: выполняем практическую работу по изготовлению декоративной вазы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381D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1"/>
        <w:gridCol w:w="3161"/>
      </w:tblGrid>
      <w:tr w:rsidR="00EB2F7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выражения. Ритм пятен: рисуем природу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 скульптуре: создаем образ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тени на геометрических формах; драматический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</w:t>
            </w: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собираем информацию о портрете в русском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Pr="00CD4526" w:rsidRDefault="00381D07">
            <w:pPr>
              <w:spacing w:after="0"/>
              <w:ind w:left="135"/>
              <w:rPr>
                <w:lang w:val="ru-RU"/>
              </w:rPr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 w:rsidRPr="00CD4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</w:t>
            </w:r>
            <w:r>
              <w:rPr>
                <w:rFonts w:ascii="Times New Roman" w:hAnsi="Times New Roman"/>
                <w:color w:val="000000"/>
                <w:sz w:val="24"/>
              </w:rPr>
              <w:t>рного героя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пространства: проводим исследование на тему </w:t>
            </w:r>
            <w:r>
              <w:rPr>
                <w:rFonts w:ascii="Times New Roman" w:hAnsi="Times New Roman"/>
                <w:color w:val="000000"/>
                <w:sz w:val="24"/>
              </w:rPr>
              <w:t>«Правила перспективы «Сетка Альберти»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настроения: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пейзаж с передачей утреннего или вечернего состояния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</w:t>
            </w:r>
            <w:r>
              <w:rPr>
                <w:rFonts w:ascii="Times New Roman" w:hAnsi="Times New Roman"/>
                <w:color w:val="000000"/>
                <w:sz w:val="24"/>
              </w:rPr>
              <w:t>технике граттажа или монотипии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повседневности: создаем графическую композицию «Повседневный быт людей» по мотивам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миниатюры или египетского фриза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381D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0"/>
        <w:gridCol w:w="3161"/>
      </w:tblGrid>
      <w:tr w:rsidR="00EB2F7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7F" w:rsidRDefault="00EB2F7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7F" w:rsidRDefault="00EB2F7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7F" w:rsidRDefault="00EB2F7F">
            <w:pPr>
              <w:spacing w:after="0"/>
              <w:ind w:left="135"/>
            </w:pP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–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 композиционного творчества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«Проектирование книги /журнала»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сочетание объемов и образа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архитектуры и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Функционально-архитектурная планировка </w:t>
            </w:r>
            <w:r>
              <w:rPr>
                <w:rFonts w:ascii="Times New Roman" w:hAnsi="Times New Roman"/>
                <w:color w:val="000000"/>
                <w:sz w:val="24"/>
              </w:rPr>
              <w:t>своего жилища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одежды: творческие эскизы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B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B2F7F" w:rsidRDefault="0038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EB2F7F">
      <w:pPr>
        <w:sectPr w:rsidR="00EB2F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7F" w:rsidRDefault="00381D07">
      <w:pPr>
        <w:spacing w:after="0"/>
        <w:ind w:left="120"/>
      </w:pPr>
      <w:bookmarkStart w:id="11" w:name="block-326281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2F7F" w:rsidRDefault="00381D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2F7F" w:rsidRDefault="00381D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Изобразительное искусство, 6 класс/ Неменская Л.А.; под редакцией Неменского Б.М., Акционерное общество «Издательство «Просвещение»</w:t>
      </w:r>
      <w:r>
        <w:rPr>
          <w:sz w:val="28"/>
        </w:rPr>
        <w:br/>
      </w:r>
      <w:bookmarkStart w:id="12" w:name="db50a40d-f8ae-4e5d-8e70-919f427dc0ce"/>
      <w:r>
        <w:rPr>
          <w:rFonts w:ascii="Times New Roman" w:hAnsi="Times New Roman"/>
          <w:color w:val="000000"/>
          <w:sz w:val="28"/>
        </w:rPr>
        <w:t xml:space="preserve"> • Изобразительное искусство, 7 класс/ Питерских А.С., Гуров Г.Е.; под редакцией Неменского Б.М., Акционерное общество «Изда</w:t>
      </w:r>
      <w:r>
        <w:rPr>
          <w:rFonts w:ascii="Times New Roman" w:hAnsi="Times New Roman"/>
          <w:color w:val="000000"/>
          <w:sz w:val="28"/>
        </w:rPr>
        <w:t>тельство «Просвещение»</w:t>
      </w:r>
      <w:bookmarkEnd w:id="12"/>
    </w:p>
    <w:p w:rsidR="00EB2F7F" w:rsidRDefault="00381D07">
      <w:pPr>
        <w:spacing w:after="0" w:line="480" w:lineRule="auto"/>
        <w:ind w:left="120"/>
      </w:pPr>
      <w:bookmarkStart w:id="13" w:name="6dd35848-e36b-4acb-b5c4-2cdb1dad2998"/>
      <w:r>
        <w:rPr>
          <w:rFonts w:ascii="Times New Roman" w:hAnsi="Times New Roman"/>
          <w:color w:val="000000"/>
          <w:sz w:val="28"/>
        </w:rPr>
        <w:t>Н. А. Горяева, О.В. Островская; под редакцией Б.М. Неменского Изобразительное искусство 5 класс. Электронная форма учебника 2023</w:t>
      </w:r>
      <w:bookmarkEnd w:id="13"/>
    </w:p>
    <w:p w:rsidR="00EB2F7F" w:rsidRDefault="00EB2F7F">
      <w:pPr>
        <w:spacing w:after="0"/>
        <w:ind w:left="120"/>
      </w:pPr>
    </w:p>
    <w:p w:rsidR="00EB2F7F" w:rsidRDefault="00381D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2F7F" w:rsidRDefault="00381D07">
      <w:pPr>
        <w:spacing w:after="0" w:line="480" w:lineRule="auto"/>
        <w:ind w:left="120"/>
      </w:pPr>
      <w:bookmarkStart w:id="14" w:name="27f88a84-cde6-45cc-9a12-309dd9b67dab"/>
      <w:r>
        <w:rPr>
          <w:rFonts w:ascii="Times New Roman" w:hAnsi="Times New Roman"/>
          <w:color w:val="000000"/>
          <w:sz w:val="28"/>
        </w:rPr>
        <w:t>Н. А. Горяева, О.В. Островская; под редакцией Б.М. Неменского Изобра</w:t>
      </w:r>
      <w:r>
        <w:rPr>
          <w:rFonts w:ascii="Times New Roman" w:hAnsi="Times New Roman"/>
          <w:color w:val="000000"/>
          <w:sz w:val="28"/>
        </w:rPr>
        <w:t>зительное искусство. Декоративно-прикладное искусство в жизни человека.: учебник для общеобразовательных учреждений.</w:t>
      </w:r>
      <w:bookmarkEnd w:id="14"/>
    </w:p>
    <w:p w:rsidR="00EB2F7F" w:rsidRDefault="00EB2F7F">
      <w:pPr>
        <w:spacing w:after="0"/>
        <w:ind w:left="120"/>
      </w:pPr>
    </w:p>
    <w:p w:rsidR="00EB2F7F" w:rsidRDefault="00381D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B2F7F" w:rsidRDefault="00381D07">
      <w:pPr>
        <w:spacing w:after="0" w:line="480" w:lineRule="auto"/>
        <w:ind w:left="120"/>
      </w:pPr>
      <w:bookmarkStart w:id="15" w:name="e2d6e2bf-4893-4145-be02-d49817b4b26f"/>
      <w:r>
        <w:rPr>
          <w:rFonts w:ascii="Times New Roman" w:hAnsi="Times New Roman"/>
          <w:color w:val="000000"/>
          <w:sz w:val="28"/>
        </w:rPr>
        <w:t>https://resh.edu.ru/</w:t>
      </w:r>
      <w:bookmarkEnd w:id="15"/>
    </w:p>
    <w:p w:rsidR="00EB2F7F" w:rsidRDefault="00EB2F7F">
      <w:pPr>
        <w:sectPr w:rsidR="00EB2F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81D07" w:rsidRDefault="00381D07"/>
    <w:sectPr w:rsidR="00381D07" w:rsidSect="00EB2F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6FCE"/>
    <w:multiLevelType w:val="multilevel"/>
    <w:tmpl w:val="DD70A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84774"/>
    <w:multiLevelType w:val="multilevel"/>
    <w:tmpl w:val="FFE0B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B3587C"/>
    <w:multiLevelType w:val="multilevel"/>
    <w:tmpl w:val="B1744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DA1FBF"/>
    <w:multiLevelType w:val="multilevel"/>
    <w:tmpl w:val="4C98C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643E70"/>
    <w:multiLevelType w:val="multilevel"/>
    <w:tmpl w:val="BC605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2B01FC"/>
    <w:multiLevelType w:val="multilevel"/>
    <w:tmpl w:val="B7EC6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39556F"/>
    <w:multiLevelType w:val="multilevel"/>
    <w:tmpl w:val="B2E0E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2F7F"/>
    <w:rsid w:val="00381D07"/>
    <w:rsid w:val="00CD4526"/>
    <w:rsid w:val="00EB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2F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2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12851</Words>
  <Characters>73255</Characters>
  <Application>Microsoft Office Word</Application>
  <DocSecurity>0</DocSecurity>
  <Lines>610</Lines>
  <Paragraphs>171</Paragraphs>
  <ScaleCrop>false</ScaleCrop>
  <Company/>
  <LinksUpToDate>false</LinksUpToDate>
  <CharactersWithSpaces>85935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2024-09-12T08:34:00Z</dcterms:created>
  <dcterms:modified xsi:type="dcterms:W3CDTF">2024-09-12T08:35:00Z</dcterms:modified>
</cp:coreProperties>
</file>